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9F" w:rsidRDefault="00702E9F" w:rsidP="00B42EEF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252B7">
        <w:rPr>
          <w:sz w:val="16"/>
          <w:szCs w:val="16"/>
        </w:rPr>
        <w:t>załącznik nr 3</w:t>
      </w:r>
      <w:r>
        <w:rPr>
          <w:sz w:val="16"/>
          <w:szCs w:val="16"/>
        </w:rPr>
        <w:t xml:space="preserve"> do ZO-</w:t>
      </w:r>
      <w:r w:rsidR="00E252B7">
        <w:rPr>
          <w:sz w:val="16"/>
          <w:szCs w:val="16"/>
        </w:rPr>
        <w:t>23/20</w:t>
      </w:r>
      <w:r>
        <w:rPr>
          <w:sz w:val="16"/>
          <w:szCs w:val="16"/>
        </w:rPr>
        <w:t>/</w:t>
      </w:r>
      <w:r w:rsidR="00576EB8">
        <w:rPr>
          <w:sz w:val="16"/>
          <w:szCs w:val="16"/>
        </w:rPr>
        <w:t>BD</w:t>
      </w:r>
      <w:bookmarkStart w:id="0" w:name="_GoBack"/>
      <w:bookmarkEnd w:id="0"/>
      <w:r w:rsidR="00E252B7">
        <w:rPr>
          <w:sz w:val="16"/>
          <w:szCs w:val="16"/>
        </w:rPr>
        <w:t xml:space="preserve"> </w:t>
      </w:r>
    </w:p>
    <w:p w:rsidR="00B42EEF" w:rsidRPr="004D1DD9" w:rsidRDefault="00B42EEF" w:rsidP="00B42EEF">
      <w:pPr>
        <w:spacing w:line="360" w:lineRule="auto"/>
        <w:jc w:val="right"/>
        <w:rPr>
          <w:sz w:val="16"/>
          <w:szCs w:val="16"/>
        </w:rPr>
      </w:pPr>
    </w:p>
    <w:p w:rsidR="00702E9F" w:rsidRPr="00F442C2" w:rsidRDefault="00702E9F" w:rsidP="00702E9F">
      <w:pPr>
        <w:spacing w:line="360" w:lineRule="auto"/>
        <w:jc w:val="center"/>
        <w:rPr>
          <w:b/>
        </w:rPr>
      </w:pPr>
      <w:r w:rsidRPr="00F442C2">
        <w:rPr>
          <w:b/>
        </w:rPr>
        <w:t>UMOWA nr:................</w:t>
      </w:r>
      <w:r>
        <w:rPr>
          <w:b/>
        </w:rPr>
        <w:t>/2020</w:t>
      </w:r>
    </w:p>
    <w:p w:rsidR="00702E9F" w:rsidRPr="00F442C2" w:rsidRDefault="00702E9F" w:rsidP="00702E9F">
      <w:pPr>
        <w:spacing w:line="360" w:lineRule="auto"/>
        <w:jc w:val="center"/>
        <w:rPr>
          <w:rFonts w:ascii="Verdana" w:hAnsi="Verdana" w:cs="Arial"/>
        </w:rPr>
      </w:pPr>
    </w:p>
    <w:p w:rsidR="00702E9F" w:rsidRPr="00F442C2" w:rsidRDefault="00702E9F" w:rsidP="00702E9F">
      <w:pPr>
        <w:overflowPunct w:val="0"/>
        <w:autoSpaceDE w:val="0"/>
        <w:spacing w:before="40" w:after="40"/>
        <w:contextualSpacing/>
        <w:jc w:val="center"/>
      </w:pPr>
      <w:r w:rsidRPr="00F442C2">
        <w:t>Zawarta w dniu  …………………..…… roku w Warszawie pomiędzy:</w:t>
      </w:r>
    </w:p>
    <w:p w:rsidR="00702E9F" w:rsidRPr="00F442C2" w:rsidRDefault="00702E9F" w:rsidP="00702E9F">
      <w:pPr>
        <w:overflowPunct w:val="0"/>
        <w:autoSpaceDE w:val="0"/>
        <w:spacing w:before="40" w:after="40"/>
        <w:contextualSpacing/>
        <w:jc w:val="both"/>
      </w:pPr>
    </w:p>
    <w:p w:rsidR="00702E9F" w:rsidRPr="008E6D6D" w:rsidRDefault="00702E9F" w:rsidP="00702E9F">
      <w:pPr>
        <w:spacing w:line="240" w:lineRule="auto"/>
        <w:jc w:val="both"/>
      </w:pPr>
      <w:r>
        <w:rPr>
          <w:b/>
        </w:rPr>
        <w:t>Narodowym Centrum Onkologii - Państwowy Instytut Badawczy</w:t>
      </w:r>
      <w:r w:rsidRPr="00F442C2">
        <w:rPr>
          <w:b/>
        </w:rPr>
        <w:t xml:space="preserve"> z sie</w:t>
      </w:r>
      <w:r>
        <w:rPr>
          <w:b/>
        </w:rPr>
        <w:t xml:space="preserve">dzibą w Warszawie, adres: 02-781 </w:t>
      </w:r>
      <w:r w:rsidRPr="00F442C2">
        <w:rPr>
          <w:b/>
        </w:rPr>
        <w:t xml:space="preserve"> Warszawa,</w:t>
      </w:r>
      <w:r w:rsidRPr="00F442C2">
        <w:t xml:space="preserve"> </w:t>
      </w:r>
      <w:r w:rsidRPr="00F442C2">
        <w:rPr>
          <w:b/>
        </w:rPr>
        <w:t>ul.</w:t>
      </w:r>
      <w:r>
        <w:rPr>
          <w:b/>
        </w:rPr>
        <w:t xml:space="preserve"> W.K.</w:t>
      </w:r>
      <w:r w:rsidRPr="00F442C2">
        <w:rPr>
          <w:b/>
        </w:rPr>
        <w:t xml:space="preserve"> </w:t>
      </w:r>
      <w:r>
        <w:rPr>
          <w:b/>
        </w:rPr>
        <w:t>Roentgena 5</w:t>
      </w:r>
      <w:r w:rsidRPr="00F442C2">
        <w:t>, wpisanym do Rejestru Przedsiębiorców Krajowego Rejestru Sądowego prowadzonego przez Sąd Rejonowy dla m.st. Warszawy, XII Wydział Gospodarczy Krajowego Rejestr</w:t>
      </w:r>
      <w:r>
        <w:t xml:space="preserve">u Sądowego pod nr KRS : </w:t>
      </w:r>
      <w:r w:rsidRPr="003F0378">
        <w:t>0000144803</w:t>
      </w:r>
      <w:r w:rsidRPr="00F442C2">
        <w:t>, NIP 525-000-80-57, Regon 000288366, zwanym dalej „</w:t>
      </w:r>
      <w:r w:rsidRPr="00F442C2">
        <w:rPr>
          <w:b/>
        </w:rPr>
        <w:t>Zamawiającym</w:t>
      </w:r>
      <w:r w:rsidRPr="00F442C2">
        <w:t xml:space="preserve">”, w imieniu </w:t>
      </w:r>
      <w:r w:rsidRPr="008E6D6D">
        <w:t>którego działa, należycie umocowana na podstawie Pełnomocnictwa z 29 stycznia 2020 r.:</w:t>
      </w:r>
    </w:p>
    <w:p w:rsidR="00702E9F" w:rsidRPr="008E6D6D" w:rsidRDefault="00702E9F" w:rsidP="008F6A9B">
      <w:pPr>
        <w:pStyle w:val="Tekstpodstawowy"/>
        <w:tabs>
          <w:tab w:val="clear" w:pos="709"/>
        </w:tabs>
        <w:spacing w:line="240" w:lineRule="auto"/>
        <w:ind w:firstLine="0"/>
        <w:rPr>
          <w:rFonts w:ascii="Calibri" w:hAnsi="Calibri"/>
          <w:sz w:val="22"/>
          <w:szCs w:val="22"/>
        </w:rPr>
      </w:pPr>
      <w:r w:rsidRPr="008E6D6D">
        <w:rPr>
          <w:rFonts w:ascii="Calibri" w:hAnsi="Calibri"/>
          <w:b/>
          <w:sz w:val="22"/>
          <w:szCs w:val="22"/>
        </w:rPr>
        <w:t>Milena Witczak - Zastępca Dyrektora ds. Zarządzania</w:t>
      </w:r>
      <w:r w:rsidRPr="008E6D6D">
        <w:rPr>
          <w:rFonts w:ascii="Calibri" w:hAnsi="Calibri"/>
          <w:sz w:val="22"/>
          <w:szCs w:val="22"/>
        </w:rPr>
        <w:t xml:space="preserve"> na podstawie pełnomocnictwa z dnia 29 stycznia 2020 roku stanowiącego załącznik nr 3 do umowy</w:t>
      </w:r>
    </w:p>
    <w:p w:rsidR="00702E9F" w:rsidRPr="008E6D6D" w:rsidRDefault="00702E9F" w:rsidP="00702E9F">
      <w:pPr>
        <w:overflowPunct w:val="0"/>
        <w:autoSpaceDE w:val="0"/>
        <w:spacing w:before="40" w:after="40" w:line="240" w:lineRule="auto"/>
        <w:contextualSpacing/>
        <w:jc w:val="both"/>
      </w:pPr>
    </w:p>
    <w:p w:rsidR="00702E9F" w:rsidRPr="00F442C2" w:rsidRDefault="00702E9F" w:rsidP="00702E9F">
      <w:pPr>
        <w:overflowPunct w:val="0"/>
        <w:autoSpaceDE w:val="0"/>
        <w:spacing w:before="40" w:after="40"/>
        <w:contextualSpacing/>
        <w:jc w:val="both"/>
      </w:pPr>
      <w:r w:rsidRPr="00F442C2">
        <w:t xml:space="preserve">a: </w:t>
      </w:r>
    </w:p>
    <w:p w:rsidR="00702E9F" w:rsidRDefault="00702E9F" w:rsidP="00702E9F">
      <w:pPr>
        <w:spacing w:before="40" w:after="40"/>
        <w:contextualSpacing/>
        <w:jc w:val="both"/>
        <w:rPr>
          <w:b/>
        </w:rPr>
      </w:pPr>
    </w:p>
    <w:p w:rsidR="00702E9F" w:rsidRPr="00F442C2" w:rsidRDefault="00702E9F" w:rsidP="00702E9F">
      <w:pPr>
        <w:spacing w:before="40" w:after="40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zwaną</w:t>
      </w:r>
      <w:r w:rsidRPr="00F442C2">
        <w:t xml:space="preserve"> dalej „</w:t>
      </w:r>
      <w:r w:rsidRPr="00F442C2">
        <w:rPr>
          <w:b/>
        </w:rPr>
        <w:t>Wykonawcą”</w:t>
      </w:r>
      <w:r w:rsidRPr="00F442C2">
        <w:t>, którego reprezentuje:</w:t>
      </w:r>
    </w:p>
    <w:p w:rsidR="00702E9F" w:rsidRDefault="00702E9F" w:rsidP="00702E9F">
      <w:pPr>
        <w:overflowPunct w:val="0"/>
        <w:autoSpaceDE w:val="0"/>
        <w:spacing w:before="40" w:after="40"/>
        <w:contextualSpacing/>
        <w:jc w:val="both"/>
      </w:pPr>
    </w:p>
    <w:p w:rsidR="00702E9F" w:rsidRPr="0054580B" w:rsidRDefault="00702E9F" w:rsidP="00702E9F">
      <w:pPr>
        <w:overflowPunct w:val="0"/>
        <w:autoSpaceDE w:val="0"/>
        <w:spacing w:before="40" w:after="40"/>
        <w:contextualSpacing/>
        <w:jc w:val="both"/>
        <w:rPr>
          <w:b/>
        </w:rPr>
      </w:pPr>
      <w:r>
        <w:rPr>
          <w:b/>
        </w:rPr>
        <w:t>…………………………………………………………………………</w:t>
      </w:r>
    </w:p>
    <w:p w:rsidR="00702E9F" w:rsidRDefault="00702E9F" w:rsidP="00702E9F">
      <w:pPr>
        <w:spacing w:before="40" w:after="40"/>
        <w:contextualSpacing/>
        <w:jc w:val="both"/>
      </w:pPr>
    </w:p>
    <w:p w:rsidR="00B42EEF" w:rsidRPr="00F442C2" w:rsidRDefault="00B42EEF" w:rsidP="00702E9F">
      <w:pPr>
        <w:spacing w:before="40" w:after="40"/>
        <w:contextualSpacing/>
        <w:jc w:val="both"/>
      </w:pPr>
    </w:p>
    <w:p w:rsidR="00702E9F" w:rsidRDefault="00702E9F" w:rsidP="00702E9F">
      <w:pPr>
        <w:spacing w:before="40" w:after="40"/>
        <w:contextualSpacing/>
        <w:jc w:val="both"/>
      </w:pPr>
      <w:r w:rsidRPr="00703E3E">
        <w:rPr>
          <w:sz w:val="20"/>
          <w:szCs w:val="20"/>
          <w:lang w:eastAsia="pl-PL"/>
        </w:rPr>
        <w:tab/>
      </w:r>
      <w:r w:rsidRPr="00703E3E">
        <w:rPr>
          <w:sz w:val="20"/>
          <w:szCs w:val="20"/>
          <w:lang w:eastAsia="pl-PL"/>
        </w:rPr>
        <w:tab/>
      </w:r>
    </w:p>
    <w:p w:rsidR="008F6A9B" w:rsidRPr="00E36EEF" w:rsidRDefault="008F6A9B" w:rsidP="008F6A9B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E36EEF">
        <w:rPr>
          <w:sz w:val="20"/>
          <w:szCs w:val="20"/>
          <w:lang w:eastAsia="pl-PL"/>
        </w:rPr>
        <w:t xml:space="preserve">Do niniejszego zapytania ofertowego nie stosuje się przepisów ustawy Prawo Zamówień Publicznych z dnia 29 stycznia 2004 r. (Dz. U. 2019 r. poz. 1986 t.j.) zgodnie z art. 4 pkt 8 ww. ustawy. </w:t>
      </w:r>
    </w:p>
    <w:p w:rsidR="00702E9F" w:rsidRDefault="00702E9F" w:rsidP="00702E9F">
      <w:pPr>
        <w:spacing w:before="40" w:after="40"/>
        <w:contextualSpacing/>
        <w:jc w:val="both"/>
      </w:pPr>
    </w:p>
    <w:p w:rsidR="00702E9F" w:rsidRDefault="00702E9F" w:rsidP="00702E9F">
      <w:pPr>
        <w:spacing w:before="40" w:after="40"/>
        <w:contextualSpacing/>
        <w:jc w:val="both"/>
      </w:pPr>
    </w:p>
    <w:p w:rsidR="00702E9F" w:rsidRPr="001C130E" w:rsidRDefault="00702E9F" w:rsidP="00702E9F">
      <w:pPr>
        <w:spacing w:after="0"/>
        <w:jc w:val="center"/>
        <w:rPr>
          <w:b/>
          <w:bCs/>
        </w:rPr>
      </w:pPr>
      <w:r w:rsidRPr="001C130E">
        <w:rPr>
          <w:b/>
          <w:bCs/>
        </w:rPr>
        <w:t>§ 1</w:t>
      </w:r>
    </w:p>
    <w:p w:rsidR="00702E9F" w:rsidRPr="001C130E" w:rsidRDefault="00702E9F" w:rsidP="00702E9F">
      <w:pPr>
        <w:spacing w:after="0"/>
        <w:jc w:val="center"/>
      </w:pPr>
      <w:r w:rsidRPr="001C130E">
        <w:rPr>
          <w:b/>
          <w:bCs/>
        </w:rPr>
        <w:t>Przedmiot zamówienia</w:t>
      </w:r>
    </w:p>
    <w:p w:rsidR="00702E9F" w:rsidRPr="001C130E" w:rsidRDefault="00702E9F" w:rsidP="00702E9F">
      <w:pPr>
        <w:spacing w:after="0"/>
      </w:pPr>
    </w:p>
    <w:p w:rsidR="00702E9F" w:rsidRPr="00B42EEF" w:rsidRDefault="00702E9F" w:rsidP="00702E9F">
      <w:pPr>
        <w:spacing w:after="0"/>
        <w:rPr>
          <w:i/>
          <w:iCs/>
          <w:color w:val="FF0000"/>
        </w:rPr>
      </w:pPr>
      <w:r w:rsidRPr="00B42EEF">
        <w:t>Zamawiający zleca, a Wykonawca przyjmuje do wykonania:</w:t>
      </w:r>
    </w:p>
    <w:p w:rsidR="00702E9F" w:rsidRPr="001C130E" w:rsidRDefault="00702E9F" w:rsidP="00702E9F">
      <w:pPr>
        <w:pStyle w:val="Akapitzlist1"/>
        <w:spacing w:after="0"/>
        <w:ind w:left="360"/>
        <w:jc w:val="both"/>
      </w:pPr>
    </w:p>
    <w:p w:rsidR="00702E9F" w:rsidRPr="001C130E" w:rsidRDefault="00702E9F" w:rsidP="00702E9F">
      <w:pPr>
        <w:numPr>
          <w:ilvl w:val="0"/>
          <w:numId w:val="3"/>
        </w:numPr>
        <w:spacing w:after="0"/>
        <w:jc w:val="both"/>
      </w:pPr>
      <w:r w:rsidRPr="001C130E">
        <w:t>Dostawę</w:t>
      </w:r>
      <w:r w:rsidR="00596761">
        <w:t xml:space="preserve"> i</w:t>
      </w:r>
      <w:r w:rsidRPr="001C130E">
        <w:t xml:space="preserve"> montaż</w:t>
      </w:r>
      <w:r w:rsidR="00596761">
        <w:t xml:space="preserve"> rolet materiałowych przeciwsłonecznych, zaciemniających</w:t>
      </w:r>
      <w:r w:rsidRPr="001C130E">
        <w:t>, który</w:t>
      </w:r>
      <w:r w:rsidR="00596761">
        <w:t>ch ilość oraz</w:t>
      </w:r>
      <w:r w:rsidRPr="001C130E">
        <w:t xml:space="preserve"> rodzaj zawiera załącznik nr 1 do </w:t>
      </w:r>
      <w:r w:rsidR="00AF71D9">
        <w:t>u</w:t>
      </w:r>
      <w:r w:rsidRPr="001C130E">
        <w:t>mowy (zw. dalej „towarem”) w Narodowym Instytucie Onkologii im. Marii Skłodowskiej - Curie Państwowy Instytut Badawczy w Warszawie (dalej NIO-PIB).</w:t>
      </w:r>
    </w:p>
    <w:p w:rsidR="00702E9F" w:rsidRPr="001C130E" w:rsidRDefault="00702E9F" w:rsidP="00702E9F">
      <w:pPr>
        <w:numPr>
          <w:ilvl w:val="0"/>
          <w:numId w:val="3"/>
        </w:numPr>
        <w:spacing w:after="0"/>
        <w:jc w:val="both"/>
      </w:pPr>
      <w:r w:rsidRPr="001C130E">
        <w:t>Para</w:t>
      </w:r>
      <w:r w:rsidR="00596761">
        <w:t xml:space="preserve">metry techniczne towaru, </w:t>
      </w:r>
      <w:r w:rsidRPr="001C130E">
        <w:t xml:space="preserve">będą zgodne z wymaganiami Zamawiającego określonymi w </w:t>
      </w:r>
      <w:r>
        <w:t>załącznik</w:t>
      </w:r>
      <w:r w:rsidR="00F548AF">
        <w:t>u</w:t>
      </w:r>
      <w:r>
        <w:t xml:space="preserve"> </w:t>
      </w:r>
      <w:r w:rsidRPr="001C130E">
        <w:t xml:space="preserve">nr </w:t>
      </w:r>
      <w:r w:rsidR="0012501D">
        <w:t>1</w:t>
      </w:r>
      <w:r w:rsidRPr="001C130E">
        <w:t xml:space="preserve"> do umowy.</w:t>
      </w:r>
    </w:p>
    <w:p w:rsidR="00702E9F" w:rsidRDefault="00702E9F" w:rsidP="00702E9F">
      <w:pPr>
        <w:spacing w:after="0"/>
        <w:ind w:left="426" w:hanging="426"/>
        <w:jc w:val="center"/>
        <w:rPr>
          <w:b/>
          <w:bCs/>
        </w:rPr>
      </w:pPr>
    </w:p>
    <w:p w:rsidR="00702E9F" w:rsidRDefault="00702E9F" w:rsidP="00702E9F">
      <w:pPr>
        <w:spacing w:after="0"/>
        <w:ind w:left="426" w:hanging="426"/>
        <w:jc w:val="center"/>
        <w:rPr>
          <w:b/>
          <w:bCs/>
        </w:rPr>
      </w:pPr>
    </w:p>
    <w:p w:rsidR="00B42EEF" w:rsidRDefault="00B42EEF" w:rsidP="00702E9F">
      <w:pPr>
        <w:spacing w:after="0"/>
        <w:ind w:left="426" w:hanging="426"/>
        <w:jc w:val="center"/>
        <w:rPr>
          <w:b/>
          <w:bCs/>
        </w:rPr>
      </w:pPr>
    </w:p>
    <w:p w:rsidR="00702E9F" w:rsidRPr="001C130E" w:rsidRDefault="00702E9F" w:rsidP="00702E9F">
      <w:pPr>
        <w:spacing w:after="0"/>
        <w:ind w:left="426" w:hanging="426"/>
        <w:jc w:val="center"/>
        <w:rPr>
          <w:b/>
          <w:bCs/>
        </w:rPr>
      </w:pPr>
      <w:r w:rsidRPr="001C130E">
        <w:rPr>
          <w:b/>
          <w:bCs/>
        </w:rPr>
        <w:lastRenderedPageBreak/>
        <w:t>§ 2</w:t>
      </w:r>
    </w:p>
    <w:p w:rsidR="00702E9F" w:rsidRPr="001C130E" w:rsidRDefault="00702E9F" w:rsidP="00702E9F">
      <w:pPr>
        <w:spacing w:after="0"/>
        <w:ind w:left="426" w:hanging="426"/>
        <w:jc w:val="center"/>
        <w:rPr>
          <w:color w:val="FF0000"/>
        </w:rPr>
      </w:pPr>
      <w:r w:rsidRPr="001C130E">
        <w:rPr>
          <w:b/>
          <w:bCs/>
        </w:rPr>
        <w:t>Obowiązki Wykonawcy</w:t>
      </w:r>
    </w:p>
    <w:p w:rsidR="00702E9F" w:rsidRPr="001C130E" w:rsidRDefault="00702E9F" w:rsidP="00702E9F">
      <w:pPr>
        <w:spacing w:after="0"/>
        <w:ind w:left="426" w:hanging="426"/>
        <w:rPr>
          <w:color w:val="FF0000"/>
        </w:rPr>
      </w:pPr>
    </w:p>
    <w:p w:rsidR="00702E9F" w:rsidRPr="001C130E" w:rsidRDefault="00702E9F" w:rsidP="00702E9F">
      <w:pPr>
        <w:pStyle w:val="Akapitzlist1"/>
        <w:numPr>
          <w:ilvl w:val="0"/>
          <w:numId w:val="4"/>
        </w:numPr>
        <w:spacing w:after="0"/>
        <w:ind w:hanging="502"/>
        <w:jc w:val="both"/>
      </w:pPr>
      <w:r w:rsidRPr="001C130E">
        <w:t xml:space="preserve">Wykonawca zobowiązuje się do należytego wykonania przedmiotu Umowy zgodnie z obowiązującymi przepisami prawa, polskimi </w:t>
      </w:r>
      <w:r w:rsidR="00B4171C">
        <w:t>n</w:t>
      </w:r>
      <w:r w:rsidRPr="001C130E">
        <w:t>ormami oraz zasadami wiedzy i sztuki technicznej, stosowanymi przy tego rodzaju usługach, oraz poniesienia pełnej odpowiedzialności za ogólną i techniczną kontrolę oraz nadzór nad wykonaniem przedmiotu umowy.</w:t>
      </w:r>
    </w:p>
    <w:p w:rsidR="00702E9F" w:rsidRPr="001C130E" w:rsidRDefault="00702E9F" w:rsidP="00702E9F">
      <w:pPr>
        <w:numPr>
          <w:ilvl w:val="0"/>
          <w:numId w:val="4"/>
        </w:numPr>
        <w:suppressAutoHyphens w:val="0"/>
        <w:spacing w:after="0"/>
        <w:ind w:hanging="502"/>
        <w:jc w:val="both"/>
        <w:rPr>
          <w:lang w:eastAsia="pl-PL"/>
        </w:rPr>
      </w:pPr>
      <w:r w:rsidRPr="001C130E">
        <w:rPr>
          <w:lang w:eastAsia="pl-PL"/>
        </w:rPr>
        <w:t>Wykonawca gwarantuje</w:t>
      </w:r>
      <w:r w:rsidR="00596761">
        <w:rPr>
          <w:lang w:eastAsia="pl-PL"/>
        </w:rPr>
        <w:t xml:space="preserve"> Zamawiającemu, że dostarczony towar</w:t>
      </w:r>
      <w:r w:rsidRPr="001C130E">
        <w:rPr>
          <w:lang w:eastAsia="pl-PL"/>
        </w:rPr>
        <w:t xml:space="preserve"> </w:t>
      </w:r>
      <w:r>
        <w:rPr>
          <w:lang w:eastAsia="pl-PL"/>
        </w:rPr>
        <w:t xml:space="preserve"> </w:t>
      </w:r>
      <w:r w:rsidR="00596761">
        <w:rPr>
          <w:lang w:eastAsia="pl-PL"/>
        </w:rPr>
        <w:t>będzie fabrycznie nowy, sprawny, wolny</w:t>
      </w:r>
      <w:r w:rsidRPr="001C130E">
        <w:rPr>
          <w:lang w:eastAsia="pl-PL"/>
        </w:rPr>
        <w:t xml:space="preserve"> od wad, jak również od jakichkolwiek wad prawnych i roszczeń osób trzecich. </w:t>
      </w:r>
    </w:p>
    <w:p w:rsidR="00702E9F" w:rsidRPr="001C130E" w:rsidRDefault="00702E9F" w:rsidP="00702E9F">
      <w:pPr>
        <w:pStyle w:val="Akapitzlist1"/>
        <w:numPr>
          <w:ilvl w:val="0"/>
          <w:numId w:val="4"/>
        </w:numPr>
        <w:spacing w:after="0"/>
        <w:ind w:hanging="502"/>
        <w:jc w:val="both"/>
      </w:pPr>
      <w:r w:rsidRPr="001C130E">
        <w:t>W trakcie wykonywania wszelkich prac na terenie Zamawiającego, Wykonawca zobowiązany jest do zachowania obowiązujących przepisów BHP, ppoż. i standardów higienicznych, jak również przepisów wewnętrznych obowiązujących w NIO-PIB</w:t>
      </w:r>
    </w:p>
    <w:p w:rsidR="00702E9F" w:rsidRPr="001C130E" w:rsidRDefault="00702E9F" w:rsidP="00702E9F">
      <w:pPr>
        <w:numPr>
          <w:ilvl w:val="0"/>
          <w:numId w:val="4"/>
        </w:numPr>
        <w:suppressAutoHyphens w:val="0"/>
        <w:spacing w:after="0"/>
        <w:ind w:hanging="502"/>
        <w:jc w:val="both"/>
        <w:rPr>
          <w:lang w:eastAsia="pl-PL"/>
        </w:rPr>
      </w:pPr>
      <w:r w:rsidRPr="001C130E">
        <w:rPr>
          <w:lang w:eastAsia="pl-PL"/>
        </w:rPr>
        <w:t xml:space="preserve">Wykonawca zabezpieczy teren wykonywania prac w sposób uniemożliwiający dostęp osób nieupoważnionych. </w:t>
      </w:r>
    </w:p>
    <w:p w:rsidR="00702E9F" w:rsidRPr="001C130E" w:rsidRDefault="00702E9F" w:rsidP="00702E9F">
      <w:pPr>
        <w:pStyle w:val="Akapitzlist1"/>
        <w:numPr>
          <w:ilvl w:val="0"/>
          <w:numId w:val="4"/>
        </w:numPr>
        <w:spacing w:after="0"/>
        <w:ind w:hanging="502"/>
        <w:jc w:val="both"/>
      </w:pPr>
      <w:r w:rsidRPr="001C130E">
        <w:t>Wykonawca dostarczy urządzenia i materiały na własny koszt i ryzyko.</w:t>
      </w:r>
    </w:p>
    <w:p w:rsidR="00702E9F" w:rsidRPr="001C130E" w:rsidRDefault="00702E9F" w:rsidP="00702E9F">
      <w:pPr>
        <w:numPr>
          <w:ilvl w:val="0"/>
          <w:numId w:val="4"/>
        </w:numPr>
        <w:suppressAutoHyphens w:val="0"/>
        <w:spacing w:after="0"/>
        <w:ind w:hanging="502"/>
        <w:jc w:val="both"/>
        <w:rPr>
          <w:lang w:eastAsia="pl-PL"/>
        </w:rPr>
      </w:pPr>
      <w:r w:rsidRPr="001C130E">
        <w:rPr>
          <w:lang w:eastAsia="pl-PL"/>
        </w:rPr>
        <w:t>Zamawiający nie zapewnia ochrony materiałów i sprzętu stanowiącego własność Wykonawcy.</w:t>
      </w:r>
    </w:p>
    <w:p w:rsidR="00702E9F" w:rsidRPr="001C130E" w:rsidRDefault="00702E9F" w:rsidP="00702E9F">
      <w:pPr>
        <w:pStyle w:val="Akapitzlist1"/>
        <w:numPr>
          <w:ilvl w:val="0"/>
          <w:numId w:val="4"/>
        </w:numPr>
        <w:spacing w:after="0"/>
        <w:ind w:hanging="502"/>
        <w:jc w:val="both"/>
      </w:pPr>
      <w:r w:rsidRPr="001C130E">
        <w:rPr>
          <w:lang w:eastAsia="pl-PL"/>
        </w:rPr>
        <w:t>W przypadku uszkodzenia lub zniszczenia istniejących elementów budynków, urządzeń lub ich części, naprawa nastąpi na koszt Wykonawcy.</w:t>
      </w:r>
    </w:p>
    <w:p w:rsidR="00702E9F" w:rsidRPr="001C130E" w:rsidRDefault="00702E9F" w:rsidP="00702E9F">
      <w:pPr>
        <w:pStyle w:val="Akapitzlist1"/>
        <w:numPr>
          <w:ilvl w:val="0"/>
          <w:numId w:val="4"/>
        </w:numPr>
        <w:spacing w:after="0"/>
        <w:ind w:hanging="502"/>
        <w:jc w:val="both"/>
      </w:pPr>
      <w:r w:rsidRPr="001C130E">
        <w:t>Wykonawca zobowiązuje się do usunięcia ujawnionych wad (w okresie gwarancji)</w:t>
      </w:r>
      <w:r w:rsidRPr="001C130E">
        <w:rPr>
          <w:b/>
          <w:bCs/>
        </w:rPr>
        <w:t xml:space="preserve"> </w:t>
      </w:r>
      <w:r w:rsidRPr="001C130E">
        <w:t>w terminie 2 dni roboczych od dnia otrzymania pisemnego zgłoszen</w:t>
      </w:r>
      <w:r w:rsidR="00AB2A3B">
        <w:t>ia.</w:t>
      </w:r>
    </w:p>
    <w:p w:rsidR="00702E9F" w:rsidRPr="001C130E" w:rsidRDefault="00702E9F" w:rsidP="00702E9F">
      <w:pPr>
        <w:pStyle w:val="Akapitzlist1"/>
        <w:spacing w:after="0"/>
        <w:ind w:left="0"/>
        <w:jc w:val="both"/>
      </w:pPr>
    </w:p>
    <w:p w:rsidR="00702E9F" w:rsidRPr="001C130E" w:rsidRDefault="00702E9F" w:rsidP="00702E9F">
      <w:pPr>
        <w:pStyle w:val="Akapitzlist1"/>
        <w:spacing w:after="0"/>
        <w:ind w:left="0"/>
        <w:jc w:val="center"/>
        <w:rPr>
          <w:b/>
          <w:bCs/>
        </w:rPr>
      </w:pPr>
      <w:r w:rsidRPr="001C130E">
        <w:rPr>
          <w:b/>
          <w:bCs/>
        </w:rPr>
        <w:t>§ 3</w:t>
      </w:r>
    </w:p>
    <w:p w:rsidR="00702E9F" w:rsidRPr="001C130E" w:rsidRDefault="00702E9F" w:rsidP="00702E9F">
      <w:pPr>
        <w:pStyle w:val="Akapitzlist1"/>
        <w:spacing w:after="0"/>
        <w:ind w:left="0"/>
        <w:jc w:val="center"/>
      </w:pPr>
      <w:r w:rsidRPr="001C130E">
        <w:rPr>
          <w:b/>
          <w:bCs/>
        </w:rPr>
        <w:t>Termin realizacji</w:t>
      </w:r>
    </w:p>
    <w:p w:rsidR="00702E9F" w:rsidRPr="001C130E" w:rsidRDefault="00702E9F" w:rsidP="00702E9F">
      <w:pPr>
        <w:pStyle w:val="Akapitzlist1"/>
        <w:spacing w:after="0"/>
        <w:ind w:left="360"/>
        <w:jc w:val="both"/>
      </w:pPr>
    </w:p>
    <w:p w:rsidR="00702E9F" w:rsidRPr="001C130E" w:rsidRDefault="00702E9F" w:rsidP="00702E9F">
      <w:pPr>
        <w:pStyle w:val="Akapitzlist1"/>
        <w:numPr>
          <w:ilvl w:val="0"/>
          <w:numId w:val="5"/>
        </w:numPr>
        <w:spacing w:after="0"/>
        <w:ind w:left="567" w:hanging="567"/>
        <w:jc w:val="both"/>
      </w:pPr>
      <w:r w:rsidRPr="001C130E">
        <w:t xml:space="preserve">Wykonawca zobowiązuje się wykonywać przedmiot umowy  w okresie </w:t>
      </w:r>
      <w:r w:rsidR="00947530">
        <w:t>4</w:t>
      </w:r>
      <w:r>
        <w:t xml:space="preserve"> tygodni</w:t>
      </w:r>
      <w:r w:rsidRPr="001C130E">
        <w:t xml:space="preserve"> od daty zawarcia umowy</w:t>
      </w:r>
      <w:r>
        <w:t>.</w:t>
      </w:r>
      <w:r w:rsidRPr="001C130E">
        <w:t xml:space="preserve"> </w:t>
      </w:r>
    </w:p>
    <w:p w:rsidR="00702E9F" w:rsidRPr="001C130E" w:rsidRDefault="00702E9F" w:rsidP="00702E9F">
      <w:pPr>
        <w:pStyle w:val="Akapitzlist1"/>
        <w:spacing w:after="0"/>
        <w:ind w:left="0"/>
        <w:jc w:val="center"/>
        <w:rPr>
          <w:b/>
          <w:bCs/>
        </w:rPr>
      </w:pPr>
      <w:r w:rsidRPr="001C130E">
        <w:rPr>
          <w:b/>
          <w:bCs/>
        </w:rPr>
        <w:t>§ 4</w:t>
      </w:r>
    </w:p>
    <w:p w:rsidR="00702E9F" w:rsidRPr="001C130E" w:rsidRDefault="00702E9F" w:rsidP="00702E9F">
      <w:pPr>
        <w:pStyle w:val="Akapitzlist1"/>
        <w:spacing w:after="0"/>
        <w:ind w:left="0"/>
        <w:jc w:val="center"/>
        <w:rPr>
          <w:b/>
          <w:bCs/>
        </w:rPr>
      </w:pPr>
      <w:r w:rsidRPr="001C130E">
        <w:rPr>
          <w:b/>
          <w:bCs/>
        </w:rPr>
        <w:t>Nadzór nad realizacją umowy</w:t>
      </w:r>
    </w:p>
    <w:p w:rsidR="00702E9F" w:rsidRPr="001C130E" w:rsidRDefault="00702E9F" w:rsidP="00702E9F">
      <w:pPr>
        <w:pStyle w:val="Akapitzlist1"/>
        <w:spacing w:after="0"/>
        <w:ind w:left="0"/>
        <w:jc w:val="center"/>
        <w:rPr>
          <w:b/>
          <w:bCs/>
        </w:rPr>
      </w:pPr>
    </w:p>
    <w:p w:rsidR="00702E9F" w:rsidRPr="001C130E" w:rsidRDefault="00702E9F" w:rsidP="00702E9F">
      <w:pPr>
        <w:pStyle w:val="Akapitzlist1"/>
        <w:numPr>
          <w:ilvl w:val="0"/>
          <w:numId w:val="6"/>
        </w:numPr>
        <w:spacing w:after="0"/>
        <w:jc w:val="both"/>
      </w:pPr>
      <w:r w:rsidRPr="001C130E">
        <w:t>Przedstawicielem Zamawiającego wyznaczonym do kontaktów z Wykonawcą w związku z realizacją przedmiotu umowy jest</w:t>
      </w:r>
      <w:r>
        <w:t>: …………………….tel. …………….. e-mail: ………………………………………</w:t>
      </w:r>
    </w:p>
    <w:p w:rsidR="00702E9F" w:rsidRPr="001C130E" w:rsidRDefault="00702E9F" w:rsidP="00702E9F">
      <w:pPr>
        <w:pStyle w:val="Akapitzlist1"/>
        <w:numPr>
          <w:ilvl w:val="0"/>
          <w:numId w:val="6"/>
        </w:numPr>
        <w:spacing w:after="0"/>
        <w:jc w:val="both"/>
      </w:pPr>
      <w:r w:rsidRPr="001C130E">
        <w:t>Przedstawicielem Wykonawcy wyznaczonym do nadzoru nad</w:t>
      </w:r>
      <w:r>
        <w:t xml:space="preserve"> realizacją umowy jest ……………………….  tel…….. e-mail: ……………………………………………………</w:t>
      </w:r>
    </w:p>
    <w:p w:rsidR="00702E9F" w:rsidRPr="001C130E" w:rsidRDefault="00702E9F" w:rsidP="00702E9F">
      <w:pPr>
        <w:pStyle w:val="Akapitzlist1"/>
        <w:numPr>
          <w:ilvl w:val="0"/>
          <w:numId w:val="6"/>
        </w:numPr>
        <w:spacing w:after="0"/>
        <w:jc w:val="both"/>
      </w:pPr>
      <w:r w:rsidRPr="001C130E">
        <w:t xml:space="preserve">Odbiór prawidłowo wykonanych prac, objętych przedmiotem umowy, odbędzie się poprzez pisemne zgłoszenie Wykonawcy o gotowości do odbioru robót do </w:t>
      </w:r>
      <w:r>
        <w:t>………………………</w:t>
      </w:r>
      <w:r w:rsidRPr="001C130E">
        <w:t xml:space="preserve"> na adres</w:t>
      </w:r>
      <w:r>
        <w:t xml:space="preserve"> e-mail: ………………………….</w:t>
      </w:r>
      <w:r w:rsidRPr="001C130E">
        <w:t>, a poprawność ich wykonania zostanie potwierdzona Protokołem Odbioru</w:t>
      </w:r>
      <w:r w:rsidRPr="001C130E">
        <w:rPr>
          <w:color w:val="FF0000"/>
        </w:rPr>
        <w:t xml:space="preserve"> </w:t>
      </w:r>
      <w:r w:rsidRPr="001C130E">
        <w:t>podpisanym bez zastrzeżeń przez przedstawicieli obu stron.</w:t>
      </w:r>
    </w:p>
    <w:p w:rsidR="00702E9F" w:rsidRPr="001C130E" w:rsidRDefault="00702E9F" w:rsidP="00702E9F">
      <w:pPr>
        <w:pStyle w:val="Akapitzlist1"/>
        <w:numPr>
          <w:ilvl w:val="0"/>
          <w:numId w:val="6"/>
        </w:numPr>
        <w:spacing w:after="0"/>
        <w:jc w:val="both"/>
      </w:pPr>
      <w:r w:rsidRPr="001C130E">
        <w:t>Odbi</w:t>
      </w:r>
      <w:r>
        <w:t>ór</w:t>
      </w:r>
      <w:r w:rsidRPr="001C130E">
        <w:t xml:space="preserve"> będ</w:t>
      </w:r>
      <w:r>
        <w:t>zie</w:t>
      </w:r>
      <w:r w:rsidRPr="001C130E">
        <w:t xml:space="preserve"> dokon</w:t>
      </w:r>
      <w:r>
        <w:t>any</w:t>
      </w:r>
      <w:r w:rsidRPr="001C130E">
        <w:t xml:space="preserve"> w terminie nie dłuższym niż 2 dni robocze od daty otrzymania zgłoszenia o gotowości do odbioru pod warunkiem, że spełnione są warunki wymagane niniejszą Umową do odbioru. Zamawiający może zgłosić w terminie 2 dni roboczych od daty otrzymania zgłoszenia uzasadnione zastrzeżenia co do spełniania przez odbiór wymogów wynikających z niniejszej umowy. W takim przypadku Wykonawca zobowiązany jest doprowadzić do spełnienia wszystkich warunków wymaganych do odbioru i ponownie dokonać zgłoszenia o gotowości do odbioru. </w:t>
      </w:r>
    </w:p>
    <w:p w:rsidR="00702E9F" w:rsidRPr="001C130E" w:rsidRDefault="00702E9F" w:rsidP="00702E9F">
      <w:pPr>
        <w:pStyle w:val="Akapitzlist1"/>
        <w:numPr>
          <w:ilvl w:val="0"/>
          <w:numId w:val="6"/>
        </w:numPr>
        <w:spacing w:after="0"/>
        <w:jc w:val="both"/>
      </w:pPr>
      <w:r w:rsidRPr="001C130E">
        <w:lastRenderedPageBreak/>
        <w:t xml:space="preserve">W przypadku, gdyby nie doszło do odbioru z powodu nienależytego wykonania lub niewykonania całości lub części robót objętych zgłoszeniem, Wykonawca w celu dokonania odbioru musi ponownie zgłosić gotowość do odbioru i zastosowanie ma procedura określona powyżej. </w:t>
      </w:r>
    </w:p>
    <w:p w:rsidR="00702E9F" w:rsidRPr="001C130E" w:rsidRDefault="00702E9F" w:rsidP="00702E9F">
      <w:pPr>
        <w:pStyle w:val="Akapitzlist1"/>
        <w:numPr>
          <w:ilvl w:val="0"/>
          <w:numId w:val="6"/>
        </w:numPr>
        <w:spacing w:after="0"/>
        <w:jc w:val="both"/>
      </w:pPr>
      <w:r w:rsidRPr="001C130E">
        <w:t>Ewentualna zmiana osoby, o której mowa w ust.1 i 2 nie jest zmianą umowy i dla swej skuteczności będzie wymagała jedynie jednostronnego pisemnego oświadczenia Wykonawcy skierowanego do Zamawiającego.</w:t>
      </w:r>
    </w:p>
    <w:p w:rsidR="00702E9F" w:rsidRPr="001C130E" w:rsidRDefault="00702E9F" w:rsidP="00702E9F">
      <w:pPr>
        <w:pStyle w:val="Akapitzlist1"/>
        <w:spacing w:after="0"/>
        <w:ind w:left="0"/>
      </w:pPr>
    </w:p>
    <w:p w:rsidR="00702E9F" w:rsidRPr="001C130E" w:rsidRDefault="00702E9F" w:rsidP="00702E9F">
      <w:pPr>
        <w:pStyle w:val="Akapitzlist1"/>
        <w:spacing w:after="0"/>
        <w:ind w:left="0"/>
        <w:jc w:val="center"/>
        <w:rPr>
          <w:b/>
          <w:bCs/>
        </w:rPr>
      </w:pPr>
      <w:r w:rsidRPr="001C130E">
        <w:rPr>
          <w:b/>
          <w:bCs/>
        </w:rPr>
        <w:t>§ 5</w:t>
      </w:r>
    </w:p>
    <w:p w:rsidR="00702E9F" w:rsidRPr="001C130E" w:rsidRDefault="00702E9F" w:rsidP="00702E9F">
      <w:pPr>
        <w:pStyle w:val="Akapitzlist1"/>
        <w:spacing w:after="0"/>
        <w:ind w:left="0"/>
        <w:jc w:val="center"/>
      </w:pPr>
      <w:r w:rsidRPr="001C130E">
        <w:rPr>
          <w:b/>
          <w:bCs/>
        </w:rPr>
        <w:t>Wartość przedmiotu umowy</w:t>
      </w:r>
    </w:p>
    <w:p w:rsidR="00702E9F" w:rsidRPr="001C130E" w:rsidRDefault="00702E9F" w:rsidP="00702E9F">
      <w:pPr>
        <w:pStyle w:val="Akapitzlist1"/>
        <w:spacing w:after="0"/>
        <w:ind w:left="851" w:hanging="425"/>
        <w:jc w:val="both"/>
      </w:pPr>
    </w:p>
    <w:p w:rsidR="00702E9F" w:rsidRPr="001C130E" w:rsidRDefault="00702E9F" w:rsidP="00702E9F">
      <w:pPr>
        <w:numPr>
          <w:ilvl w:val="0"/>
          <w:numId w:val="7"/>
        </w:numPr>
        <w:spacing w:after="0"/>
        <w:jc w:val="both"/>
      </w:pPr>
      <w:r w:rsidRPr="001C130E">
        <w:t>Strony uzgadniają łączną wartość przedmiotu umow</w:t>
      </w:r>
      <w:r>
        <w:t>y na kwotę brutto w wysokości: ……………… (słownie: ……………………………..), w tym: kwota netto: …………………………….</w:t>
      </w:r>
      <w:r w:rsidRPr="001C130E">
        <w:t>, podatek V</w:t>
      </w:r>
      <w:r>
        <w:t xml:space="preserve">AT: ………………………………………… </w:t>
      </w:r>
      <w:r w:rsidRPr="001C130E">
        <w:t>zł.</w:t>
      </w:r>
    </w:p>
    <w:p w:rsidR="00702E9F" w:rsidRPr="001C130E" w:rsidRDefault="00702E9F" w:rsidP="00702E9F">
      <w:pPr>
        <w:numPr>
          <w:ilvl w:val="0"/>
          <w:numId w:val="7"/>
        </w:numPr>
        <w:spacing w:after="0"/>
        <w:jc w:val="both"/>
      </w:pPr>
      <w:r w:rsidRPr="001C130E">
        <w:t>Kwota, o której mowa w ust. 1 obejmuje wszelkie koszty wykonawcy, a w szczególności:</w:t>
      </w:r>
    </w:p>
    <w:p w:rsidR="00702E9F" w:rsidRPr="001C130E" w:rsidRDefault="00596761" w:rsidP="00702E9F">
      <w:pPr>
        <w:numPr>
          <w:ilvl w:val="1"/>
          <w:numId w:val="7"/>
        </w:numPr>
        <w:spacing w:after="0"/>
        <w:jc w:val="both"/>
      </w:pPr>
      <w:r w:rsidRPr="001C130E">
        <w:t>C</w:t>
      </w:r>
      <w:r w:rsidR="00702E9F" w:rsidRPr="001C130E">
        <w:t>enę</w:t>
      </w:r>
      <w:r>
        <w:t xml:space="preserve"> towaru</w:t>
      </w:r>
      <w:r w:rsidR="00702E9F" w:rsidRPr="001C130E">
        <w:t>;</w:t>
      </w:r>
    </w:p>
    <w:p w:rsidR="00702E9F" w:rsidRPr="001C130E" w:rsidRDefault="00702E9F" w:rsidP="00702E9F">
      <w:pPr>
        <w:numPr>
          <w:ilvl w:val="1"/>
          <w:numId w:val="7"/>
        </w:numPr>
        <w:spacing w:after="0"/>
        <w:jc w:val="both"/>
      </w:pPr>
      <w:r w:rsidRPr="001C130E">
        <w:t>koszty dostawy, w tym załadunku i rozładunku;</w:t>
      </w:r>
    </w:p>
    <w:p w:rsidR="00702E9F" w:rsidRPr="001C130E" w:rsidRDefault="00702E9F" w:rsidP="00702E9F">
      <w:pPr>
        <w:numPr>
          <w:ilvl w:val="1"/>
          <w:numId w:val="7"/>
        </w:numPr>
        <w:spacing w:after="0"/>
        <w:jc w:val="both"/>
      </w:pPr>
      <w:r w:rsidRPr="001C130E">
        <w:t>koszty ubezpieczenia urządzeń w Polsce i poza jej granicami, do czasu przekazania zamawiającemu;</w:t>
      </w:r>
    </w:p>
    <w:p w:rsidR="00702E9F" w:rsidRPr="001C130E" w:rsidRDefault="00702E9F" w:rsidP="00702E9F">
      <w:pPr>
        <w:numPr>
          <w:ilvl w:val="1"/>
          <w:numId w:val="7"/>
        </w:numPr>
        <w:spacing w:after="0"/>
        <w:jc w:val="both"/>
      </w:pPr>
      <w:r w:rsidRPr="001C130E">
        <w:t>koszty instalacji, w tym koszty materiałów i elementów montażowych;</w:t>
      </w:r>
    </w:p>
    <w:p w:rsidR="00702E9F" w:rsidRPr="001C130E" w:rsidRDefault="00702E9F" w:rsidP="00702E9F">
      <w:pPr>
        <w:numPr>
          <w:ilvl w:val="1"/>
          <w:numId w:val="7"/>
        </w:numPr>
        <w:spacing w:after="0"/>
        <w:jc w:val="both"/>
      </w:pPr>
      <w:r w:rsidRPr="001C130E">
        <w:t>inne opł</w:t>
      </w:r>
      <w:r>
        <w:t>aty, nap: opłaty lotniskowe itp</w:t>
      </w:r>
      <w:r w:rsidRPr="001C130E">
        <w:t>.</w:t>
      </w:r>
    </w:p>
    <w:p w:rsidR="00702E9F" w:rsidRPr="001C130E" w:rsidRDefault="00702E9F" w:rsidP="00702E9F">
      <w:pPr>
        <w:numPr>
          <w:ilvl w:val="0"/>
          <w:numId w:val="7"/>
        </w:numPr>
        <w:spacing w:after="0"/>
        <w:jc w:val="both"/>
      </w:pPr>
      <w:r w:rsidRPr="001C130E">
        <w:t>Płatność zostanie dokonana po dostawie, montażu i  podpisaniu protokołu odbioru przedmiotu umo</w:t>
      </w:r>
      <w:r w:rsidR="00060FAE">
        <w:t>wy bez uwag, o którym mowa w § 4</w:t>
      </w:r>
      <w:r w:rsidRPr="001C130E">
        <w:t xml:space="preserve"> ust.3 umowy, przelewem w terminie 60 dni od dnia dostarczenia Zamawiającemu prawidłowo wystawionej faktury VAT, na rachunek bankowy Wykonawcy wskazany w fakturze.</w:t>
      </w:r>
    </w:p>
    <w:p w:rsidR="00702E9F" w:rsidRPr="001C130E" w:rsidRDefault="00702E9F" w:rsidP="00702E9F">
      <w:pPr>
        <w:numPr>
          <w:ilvl w:val="0"/>
          <w:numId w:val="7"/>
        </w:numPr>
        <w:spacing w:after="0"/>
        <w:jc w:val="both"/>
      </w:pPr>
      <w:r w:rsidRPr="001C130E">
        <w:t>Wykonawca dostarczy fakturę do kancelarii Zamawiającego w Warszawie przy ulicy W.K. Roentgena 5 w Warszawie. Na fakturze należy podać numer niniejszej umowy.</w:t>
      </w:r>
    </w:p>
    <w:p w:rsidR="00702E9F" w:rsidRPr="001C130E" w:rsidRDefault="00702E9F" w:rsidP="00702E9F">
      <w:pPr>
        <w:pStyle w:val="Akapitzlist1"/>
        <w:numPr>
          <w:ilvl w:val="0"/>
          <w:numId w:val="7"/>
        </w:numPr>
        <w:spacing w:after="0"/>
        <w:jc w:val="both"/>
      </w:pPr>
      <w:r w:rsidRPr="001C130E">
        <w:rPr>
          <w:lang w:eastAsia="pl-PL"/>
        </w:rPr>
        <w:t xml:space="preserve">Za datę zapłaty przyjmuje się datę obciążenia rachunku Zamawiającego. Termin zapłaty należności uważa się za zachowany, jeżeli obciążenie rachunku Zamawiającego nastąpi najpóźniej w ostatnim dniu płatności. </w:t>
      </w:r>
    </w:p>
    <w:p w:rsidR="00702E9F" w:rsidRPr="001C130E" w:rsidRDefault="00702E9F" w:rsidP="00702E9F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cs="Calibri"/>
        </w:rPr>
      </w:pPr>
      <w:r w:rsidRPr="001C130E">
        <w:rPr>
          <w:rFonts w:eastAsia="Calibri" w:cs="Calibri"/>
          <w:lang w:eastAsia="ar-SA"/>
        </w:rPr>
        <w:t>Wykonawca może przesłać Zamawiającemu ustrukturyzowaną fakturę elektroniczną za pośrednictwem Platformy Elektronicznego Fakturowania (PEF pod adresem: www.efaktura.gov.pl) na zasadach określonych w ustawie z dnia 09 listopada 2018r. o elektronicznym fakturowaniu w zamówieniach publicznych, koncesjach na roboty budowlane lub usługi oraz partnerstwie publiczno-prywatnym. W takim przypadku Wykonawca przesyła fakturę za pośrednictwem skrzynki o następujących danych identyfikacyjnych Zamawiającego: NIP: 5250008057, nazwa: Narodowy Instytut Onkologii im. Marii Skłodowskiej - Curie – Państwowy Instytut Badawczy. Informację o fakcie złożenia faktury za pośrednictwem PEF Wykonawca przesyła Zamawiającemu pocztą elektroniczną na adres:efaktury@pib-nio.pl</w:t>
      </w:r>
    </w:p>
    <w:p w:rsidR="00702E9F" w:rsidRDefault="00702E9F" w:rsidP="00702E9F">
      <w:pPr>
        <w:pStyle w:val="Akapitzlist1"/>
        <w:spacing w:after="0"/>
        <w:ind w:left="0"/>
        <w:jc w:val="center"/>
        <w:rPr>
          <w:b/>
          <w:bCs/>
        </w:rPr>
      </w:pPr>
    </w:p>
    <w:p w:rsidR="00702E9F" w:rsidRPr="001C130E" w:rsidRDefault="00702E9F" w:rsidP="00702E9F">
      <w:pPr>
        <w:pStyle w:val="Akapitzlist1"/>
        <w:spacing w:after="0"/>
        <w:ind w:left="0"/>
        <w:jc w:val="center"/>
        <w:rPr>
          <w:b/>
          <w:bCs/>
        </w:rPr>
      </w:pPr>
      <w:r w:rsidRPr="001C130E">
        <w:rPr>
          <w:b/>
          <w:bCs/>
        </w:rPr>
        <w:t>§ 6</w:t>
      </w:r>
    </w:p>
    <w:p w:rsidR="00702E9F" w:rsidRPr="001C130E" w:rsidRDefault="00702E9F" w:rsidP="00702E9F">
      <w:pPr>
        <w:pStyle w:val="Akapitzlist1"/>
        <w:spacing w:after="0"/>
        <w:ind w:left="0"/>
        <w:jc w:val="center"/>
      </w:pPr>
      <w:r w:rsidRPr="001C130E">
        <w:rPr>
          <w:b/>
          <w:bCs/>
        </w:rPr>
        <w:t>Warunki gwarancji</w:t>
      </w:r>
    </w:p>
    <w:p w:rsidR="00702E9F" w:rsidRPr="001C130E" w:rsidRDefault="00702E9F" w:rsidP="00702E9F">
      <w:pPr>
        <w:pStyle w:val="Akapitzlist1"/>
        <w:spacing w:after="0"/>
        <w:ind w:left="0"/>
      </w:pPr>
    </w:p>
    <w:p w:rsidR="00702E9F" w:rsidRPr="001C130E" w:rsidRDefault="00702E9F" w:rsidP="00702E9F">
      <w:pPr>
        <w:pStyle w:val="Akapitzlist1"/>
        <w:numPr>
          <w:ilvl w:val="0"/>
          <w:numId w:val="2"/>
        </w:numPr>
        <w:spacing w:after="0"/>
        <w:jc w:val="both"/>
      </w:pPr>
      <w:r w:rsidRPr="001C130E">
        <w:t xml:space="preserve">Wykonawca na realizację zamówienia udziela </w:t>
      </w:r>
      <w:r>
        <w:t>12</w:t>
      </w:r>
      <w:r w:rsidRPr="001C130E">
        <w:t xml:space="preserve"> miesięcznej gwarancji. Termin gwarancji liczony jest od daty podpisania protokołu odbioru, o którym mowa w § 4 ust.3.</w:t>
      </w:r>
    </w:p>
    <w:p w:rsidR="00702E9F" w:rsidRPr="001C130E" w:rsidRDefault="00702E9F" w:rsidP="00702E9F">
      <w:pPr>
        <w:pStyle w:val="Akapitzlist1"/>
        <w:numPr>
          <w:ilvl w:val="0"/>
          <w:numId w:val="2"/>
        </w:numPr>
        <w:spacing w:after="0"/>
        <w:jc w:val="both"/>
      </w:pPr>
      <w:r w:rsidRPr="001C130E">
        <w:t>Wszystkie koszty związane ze świadczeniem usług gwarancyjnych, w tym koszty dojazdu i naprawy gwarancyjnej oraz użytych części zamiennych i transportu ponosi Wykonawca.</w:t>
      </w:r>
    </w:p>
    <w:p w:rsidR="00702E9F" w:rsidRPr="001C130E" w:rsidRDefault="00702E9F" w:rsidP="00702E9F">
      <w:pPr>
        <w:pStyle w:val="Akapitzlist1"/>
        <w:numPr>
          <w:ilvl w:val="0"/>
          <w:numId w:val="2"/>
        </w:numPr>
        <w:spacing w:after="0"/>
        <w:ind w:left="714" w:hanging="357"/>
        <w:jc w:val="both"/>
      </w:pPr>
      <w:r w:rsidRPr="001C130E">
        <w:lastRenderedPageBreak/>
        <w:t xml:space="preserve">Gwarancja nie obejmuje uszkodzeń części, które powstały z winy Zamawiającego lub nieprawidłowej </w:t>
      </w:r>
      <w:r w:rsidR="00596761">
        <w:t>Obsługi rolet</w:t>
      </w:r>
      <w:r w:rsidRPr="001C130E">
        <w:t>. Zakupu takich, uszkodzonych części dokona Zamawiający na własny koszt, zaś Wykonawca dokona ich wymiany w ramach gwarancji.</w:t>
      </w:r>
    </w:p>
    <w:p w:rsidR="00702E9F" w:rsidRPr="001C130E" w:rsidRDefault="00702E9F" w:rsidP="00702E9F">
      <w:pPr>
        <w:pStyle w:val="Akapitzlist1"/>
        <w:numPr>
          <w:ilvl w:val="0"/>
          <w:numId w:val="2"/>
        </w:numPr>
        <w:spacing w:after="0"/>
        <w:ind w:left="714" w:hanging="357"/>
        <w:jc w:val="both"/>
      </w:pPr>
      <w:r w:rsidRPr="001C130E">
        <w:t xml:space="preserve">Wykonawca w okresie gwarancji zobowiązuje się do usuwania wad i usterek przedmiotu umowy w terminie 2 dni od daty zgłoszenia. </w:t>
      </w:r>
    </w:p>
    <w:p w:rsidR="00702E9F" w:rsidRPr="001C130E" w:rsidRDefault="00702E9F" w:rsidP="00702E9F">
      <w:pPr>
        <w:numPr>
          <w:ilvl w:val="0"/>
          <w:numId w:val="2"/>
        </w:numPr>
        <w:spacing w:after="0"/>
        <w:ind w:left="714" w:hanging="357"/>
        <w:jc w:val="both"/>
      </w:pPr>
      <w:r w:rsidRPr="001C130E">
        <w:t>Okres gwarancji ulega przedłużeniu o udokumentowany czas nie działania lub wadliwego działania urządzenia.</w:t>
      </w:r>
    </w:p>
    <w:p w:rsidR="00702E9F" w:rsidRPr="001C130E" w:rsidRDefault="00702E9F" w:rsidP="00702E9F">
      <w:pPr>
        <w:spacing w:after="0"/>
        <w:ind w:left="714"/>
        <w:jc w:val="both"/>
      </w:pPr>
    </w:p>
    <w:p w:rsidR="00702E9F" w:rsidRPr="001C130E" w:rsidRDefault="00702E9F" w:rsidP="00702E9F">
      <w:pPr>
        <w:pStyle w:val="Akapitzlist1"/>
        <w:spacing w:after="0"/>
        <w:ind w:left="0"/>
        <w:jc w:val="center"/>
        <w:rPr>
          <w:b/>
          <w:bCs/>
        </w:rPr>
      </w:pPr>
      <w:r w:rsidRPr="001C130E">
        <w:rPr>
          <w:b/>
          <w:bCs/>
        </w:rPr>
        <w:t>§ 7</w:t>
      </w:r>
    </w:p>
    <w:p w:rsidR="00702E9F" w:rsidRPr="001C130E" w:rsidRDefault="00702E9F" w:rsidP="00702E9F">
      <w:pPr>
        <w:pStyle w:val="Akapitzlist1"/>
        <w:spacing w:after="0"/>
        <w:ind w:left="0"/>
        <w:jc w:val="center"/>
      </w:pPr>
      <w:r w:rsidRPr="001C130E">
        <w:rPr>
          <w:b/>
          <w:bCs/>
        </w:rPr>
        <w:t>Cesja i poufność</w:t>
      </w:r>
    </w:p>
    <w:p w:rsidR="00702E9F" w:rsidRPr="001C130E" w:rsidRDefault="00702E9F" w:rsidP="00702E9F">
      <w:pPr>
        <w:pStyle w:val="Akapitzlist1"/>
        <w:spacing w:after="0"/>
        <w:ind w:left="0"/>
      </w:pPr>
    </w:p>
    <w:p w:rsidR="00702E9F" w:rsidRPr="001C130E" w:rsidRDefault="00702E9F" w:rsidP="00702E9F">
      <w:pPr>
        <w:pStyle w:val="Akapitzlist1"/>
        <w:numPr>
          <w:ilvl w:val="0"/>
          <w:numId w:val="8"/>
        </w:numPr>
        <w:spacing w:after="0"/>
        <w:jc w:val="both"/>
      </w:pPr>
      <w:r w:rsidRPr="001C130E">
        <w:t>Wykonawca nie może przenieść praw i obowiązków wynikających z niniejszej umowy na osoby  trzecie, bez uprzedniej pisemnej zgody Zamawiającego, w szczególności na podstawie umowy przelewu wierzytelności, umowy poręczenia, umowy zastawu ani żadnej innej podobnej umowy, wskutek której dochodzi do przeniesienia praw i obowiązków Wykonawcy na osobę trzecią, w tym do zarządzania i administrowania wierzytelnością Wykonawcy.</w:t>
      </w:r>
    </w:p>
    <w:p w:rsidR="00702E9F" w:rsidRPr="001C130E" w:rsidRDefault="00702E9F" w:rsidP="00702E9F">
      <w:pPr>
        <w:pStyle w:val="Akapitzlist1"/>
        <w:numPr>
          <w:ilvl w:val="0"/>
          <w:numId w:val="8"/>
        </w:numPr>
        <w:spacing w:after="0"/>
        <w:jc w:val="both"/>
      </w:pPr>
      <w:r w:rsidRPr="001C130E">
        <w:t>Czynność dokonana z naruszeniem ust. 1 jest nieważna.</w:t>
      </w:r>
    </w:p>
    <w:p w:rsidR="00702E9F" w:rsidRPr="001C130E" w:rsidRDefault="00702E9F" w:rsidP="00702E9F">
      <w:pPr>
        <w:pStyle w:val="Akapitzlist1"/>
        <w:numPr>
          <w:ilvl w:val="0"/>
          <w:numId w:val="8"/>
        </w:numPr>
        <w:spacing w:after="0"/>
        <w:jc w:val="both"/>
      </w:pPr>
      <w:r w:rsidRPr="001C130E">
        <w:t>Strony zobowiązują się do nie ujawniania, nie publikowania, nie przekazywania, nie udostępniania w żaden inny sposób osobom trzecim jakichkolwiek danych o transakcjach  stron, jak również:</w:t>
      </w:r>
    </w:p>
    <w:p w:rsidR="00702E9F" w:rsidRPr="001C130E" w:rsidRDefault="00702E9F" w:rsidP="00702E9F">
      <w:pPr>
        <w:pStyle w:val="Akapitzlist1"/>
        <w:numPr>
          <w:ilvl w:val="0"/>
          <w:numId w:val="9"/>
        </w:numPr>
        <w:spacing w:after="0"/>
        <w:jc w:val="both"/>
      </w:pPr>
      <w:r w:rsidRPr="001C130E">
        <w:t>informacji dotyczących podejmowania przez każdą ze stron czynności w toku realizacji niniejszej umowy,</w:t>
      </w:r>
    </w:p>
    <w:p w:rsidR="00702E9F" w:rsidRPr="001C130E" w:rsidRDefault="00702E9F" w:rsidP="00702E9F">
      <w:pPr>
        <w:pStyle w:val="Akapitzlist1"/>
        <w:numPr>
          <w:ilvl w:val="0"/>
          <w:numId w:val="9"/>
        </w:numPr>
        <w:spacing w:after="0"/>
        <w:jc w:val="both"/>
      </w:pPr>
      <w:r w:rsidRPr="001C130E">
        <w:t>informacji zastrzeżonych jako tajemnice stron w rozumieniu Ustawy z dnia z dnia 16 kwietnia  1993 r. o zwalczaniu nieuczciwej konkurencji,</w:t>
      </w:r>
    </w:p>
    <w:p w:rsidR="00702E9F" w:rsidRPr="001C130E" w:rsidRDefault="00702E9F" w:rsidP="00702E9F">
      <w:pPr>
        <w:pStyle w:val="Akapitzlist1"/>
        <w:numPr>
          <w:ilvl w:val="0"/>
          <w:numId w:val="9"/>
        </w:numPr>
        <w:spacing w:after="0"/>
        <w:jc w:val="both"/>
      </w:pPr>
      <w:r w:rsidRPr="001C130E">
        <w:t>innych informacji prawnie chronionych, które uzyskają w związku z realizacją niniejszej  umowy, bez względu na sposób i formę ich utrwalenia lub przekazania-  o ile informacje nie są powszechnie znane, bądź obowiązek ich ujawnienia nie wynika z obowiązujących przepisów prawa.</w:t>
      </w:r>
    </w:p>
    <w:p w:rsidR="00702E9F" w:rsidRPr="001C130E" w:rsidRDefault="00702E9F" w:rsidP="00702E9F">
      <w:pPr>
        <w:pStyle w:val="Akapitzlist1"/>
        <w:numPr>
          <w:ilvl w:val="0"/>
          <w:numId w:val="8"/>
        </w:numPr>
        <w:spacing w:after="0"/>
        <w:jc w:val="both"/>
      </w:pPr>
      <w:r w:rsidRPr="001C130E">
        <w:t>Obowiązkiem zachowania poufności nie jest objęty fakt  zawarcia umowy ani jej treść w zakresie określonym obowiązującymi przepisami prawa.</w:t>
      </w:r>
    </w:p>
    <w:p w:rsidR="00702E9F" w:rsidRPr="001C130E" w:rsidRDefault="00702E9F" w:rsidP="00702E9F">
      <w:pPr>
        <w:pStyle w:val="Akapitzlist1"/>
        <w:numPr>
          <w:ilvl w:val="0"/>
          <w:numId w:val="8"/>
        </w:numPr>
        <w:spacing w:after="0"/>
        <w:jc w:val="both"/>
      </w:pPr>
      <w:r w:rsidRPr="001C130E">
        <w:t>Każda ze stron może ujawnić informacje poufne z ograniczeniami wynikającymi z przepisów prawa -  członkom swoich władz, kancelariom prawnym, firmom audytorskim, pracownikom organów nadzoru, w takim zakresie w jakim będzie to niezbędne do wypełnienia przez nią zobowiązań wynikających z innej ustawy</w:t>
      </w:r>
    </w:p>
    <w:p w:rsidR="00702E9F" w:rsidRPr="001C130E" w:rsidRDefault="00702E9F" w:rsidP="00702E9F">
      <w:pPr>
        <w:pStyle w:val="Akapitzlist1"/>
        <w:numPr>
          <w:ilvl w:val="0"/>
          <w:numId w:val="8"/>
        </w:numPr>
        <w:spacing w:after="0"/>
        <w:jc w:val="both"/>
      </w:pPr>
      <w:r w:rsidRPr="001C130E">
        <w:t>Każda ze Stron zobowiązuje się do ochrony informacji poufnych, udostępnionych przez drugą stronę w celu prowadzenia działań wynikających z niniejszej umowy i nie wykorzystywania ich przeciwko interesom drugiej strony.</w:t>
      </w:r>
    </w:p>
    <w:p w:rsidR="00702E9F" w:rsidRPr="001C130E" w:rsidRDefault="00702E9F" w:rsidP="00702E9F">
      <w:pPr>
        <w:pStyle w:val="Akapitzlist1"/>
        <w:numPr>
          <w:ilvl w:val="0"/>
          <w:numId w:val="8"/>
        </w:numPr>
        <w:spacing w:after="0"/>
        <w:jc w:val="both"/>
      </w:pPr>
      <w:r w:rsidRPr="001C130E">
        <w:t xml:space="preserve">W celu prawidłowego wykonania przez Wykonawcę obowiązków wynikających z niniejszej Umowy </w:t>
      </w:r>
      <w:r w:rsidRPr="001C130E">
        <w:br/>
        <w:t>i wyłącznie w zakresie niezbędnym dla wykonania przez Wykonawcę takich obowiązków, Wykonawca zobowiązuje się do przetwarzania danych osobowych zgodnie z przepisami prawa powszechnie obowiązującego. Wykonywanie przez Wykonawcę operacji przetwarzania danych w zakresie lub w celu przekraczającym zakres i cel opisane powyżej wymaga każdorazowej pisemnej zgody Zamawiającego.</w:t>
      </w:r>
    </w:p>
    <w:p w:rsidR="00702E9F" w:rsidRPr="001C130E" w:rsidRDefault="00702E9F" w:rsidP="00702E9F">
      <w:pPr>
        <w:pStyle w:val="Akapitzlist1"/>
        <w:numPr>
          <w:ilvl w:val="0"/>
          <w:numId w:val="8"/>
        </w:numPr>
        <w:spacing w:after="0"/>
        <w:jc w:val="both"/>
      </w:pPr>
      <w:r w:rsidRPr="001C130E">
        <w:t xml:space="preserve">Wykonawca zobowiązuje się zapoznać osoby przy udziale których wykonuje obowiązki umowne </w:t>
      </w:r>
      <w:r w:rsidRPr="001C130E">
        <w:br/>
        <w:t>z  postanowieniami umowy dotyczącymi ochrony poufnych  informacji, oraz zobowiązać je do ich stosowania, a także do zachowania w tajemnicy.</w:t>
      </w:r>
    </w:p>
    <w:p w:rsidR="00702E9F" w:rsidRPr="001C130E" w:rsidRDefault="00702E9F" w:rsidP="00702E9F">
      <w:pPr>
        <w:pStyle w:val="Akapitzlist1"/>
        <w:numPr>
          <w:ilvl w:val="0"/>
          <w:numId w:val="8"/>
        </w:numPr>
        <w:spacing w:after="0"/>
        <w:jc w:val="both"/>
      </w:pPr>
      <w:r w:rsidRPr="001C130E">
        <w:lastRenderedPageBreak/>
        <w:t>Zobowiązania określone w niniejszym paragrafie wiążą Strony w czasie obowiązywania niniejszej  Umowy oraz po jej rozwiązaniu lub wygaśnięciu.</w:t>
      </w:r>
    </w:p>
    <w:p w:rsidR="00702E9F" w:rsidRPr="001C130E" w:rsidRDefault="00702E9F" w:rsidP="00702E9F">
      <w:pPr>
        <w:pStyle w:val="Akapitzlist1"/>
        <w:numPr>
          <w:ilvl w:val="0"/>
          <w:numId w:val="8"/>
        </w:numPr>
        <w:spacing w:after="0"/>
        <w:jc w:val="both"/>
      </w:pPr>
      <w:r w:rsidRPr="001C130E">
        <w:t xml:space="preserve"> W przypadku ujawnienia informacji poufnej wbrew powyższym postanowieniom, Wykonawca ponosi odpowiedzialność odszkodowawczą za szkodę wyrządzoną Zamawiającemu wskutek ujawnienia informacji poufnej.</w:t>
      </w:r>
    </w:p>
    <w:p w:rsidR="00702E9F" w:rsidRPr="001C130E" w:rsidRDefault="00702E9F" w:rsidP="00702E9F">
      <w:pPr>
        <w:pStyle w:val="Akapitzlist1"/>
        <w:spacing w:after="0"/>
        <w:ind w:left="0"/>
        <w:jc w:val="both"/>
      </w:pPr>
    </w:p>
    <w:p w:rsidR="00702E9F" w:rsidRPr="001C130E" w:rsidRDefault="00702E9F" w:rsidP="00702E9F">
      <w:pPr>
        <w:pStyle w:val="Akapitzlist1"/>
        <w:spacing w:after="0"/>
        <w:ind w:left="0"/>
        <w:jc w:val="center"/>
        <w:rPr>
          <w:b/>
          <w:bCs/>
        </w:rPr>
      </w:pPr>
      <w:r w:rsidRPr="001C130E">
        <w:rPr>
          <w:b/>
          <w:bCs/>
        </w:rPr>
        <w:t>§ 8</w:t>
      </w:r>
    </w:p>
    <w:p w:rsidR="00702E9F" w:rsidRPr="001C130E" w:rsidRDefault="00702E9F" w:rsidP="00702E9F">
      <w:pPr>
        <w:pStyle w:val="Akapitzlist1"/>
        <w:spacing w:after="0"/>
        <w:ind w:left="0"/>
        <w:jc w:val="center"/>
        <w:rPr>
          <w:b/>
          <w:bCs/>
        </w:rPr>
      </w:pPr>
      <w:r w:rsidRPr="001C130E">
        <w:rPr>
          <w:b/>
          <w:bCs/>
        </w:rPr>
        <w:t>Odstąpienie od umowy</w:t>
      </w:r>
      <w:r w:rsidR="00483531">
        <w:rPr>
          <w:b/>
          <w:bCs/>
        </w:rPr>
        <w:t xml:space="preserve"> </w:t>
      </w:r>
    </w:p>
    <w:p w:rsidR="00702E9F" w:rsidRPr="001C130E" w:rsidRDefault="00702E9F" w:rsidP="00702E9F">
      <w:pPr>
        <w:pStyle w:val="Akapitzlist1"/>
        <w:spacing w:after="0"/>
        <w:ind w:left="0"/>
        <w:rPr>
          <w:b/>
          <w:bCs/>
        </w:rPr>
      </w:pPr>
    </w:p>
    <w:p w:rsidR="00702E9F" w:rsidRPr="001C130E" w:rsidRDefault="00702E9F" w:rsidP="00A16DAE">
      <w:pPr>
        <w:pStyle w:val="Akapitzlist1"/>
        <w:numPr>
          <w:ilvl w:val="0"/>
          <w:numId w:val="11"/>
        </w:numPr>
        <w:spacing w:after="0"/>
        <w:ind w:left="851" w:hanging="567"/>
        <w:jc w:val="both"/>
      </w:pPr>
      <w:r w:rsidRPr="001C130E">
        <w:t>Zamawiający może odstąpić od umowy w przypadku:</w:t>
      </w:r>
    </w:p>
    <w:p w:rsidR="00702E9F" w:rsidRPr="001C130E" w:rsidRDefault="00702E9F" w:rsidP="00A16DAE">
      <w:pPr>
        <w:pStyle w:val="Akapitzlist1"/>
        <w:numPr>
          <w:ilvl w:val="1"/>
          <w:numId w:val="11"/>
        </w:numPr>
        <w:spacing w:after="0"/>
        <w:jc w:val="both"/>
      </w:pPr>
      <w:r w:rsidRPr="001C130E">
        <w:t>w przypadku gdy Wykonawca opóźnia się z wykonaniem przedmiotu umowy więcej niż 10 dni w stosu</w:t>
      </w:r>
      <w:r>
        <w:t>nku do terminu określonego w § 3</w:t>
      </w:r>
      <w:r w:rsidRPr="001C130E">
        <w:t>.</w:t>
      </w:r>
    </w:p>
    <w:p w:rsidR="00702E9F" w:rsidRPr="001C130E" w:rsidRDefault="00702E9F" w:rsidP="00A16DAE">
      <w:pPr>
        <w:pStyle w:val="Akapitzlist1"/>
        <w:numPr>
          <w:ilvl w:val="1"/>
          <w:numId w:val="11"/>
        </w:numPr>
        <w:spacing w:after="0"/>
        <w:jc w:val="both"/>
      </w:pPr>
      <w:r w:rsidRPr="001C130E">
        <w:t>w przypadku nie działania urządzenia spowodowanego jego wadą w okresie gwarancji przez okres dłuższy niż 14 dni.</w:t>
      </w:r>
    </w:p>
    <w:p w:rsidR="00702E9F" w:rsidRPr="001C130E" w:rsidRDefault="00702E9F" w:rsidP="00A16DAE">
      <w:pPr>
        <w:pStyle w:val="Akapitzlist1"/>
        <w:numPr>
          <w:ilvl w:val="0"/>
          <w:numId w:val="11"/>
        </w:numPr>
        <w:spacing w:after="0"/>
        <w:ind w:left="851" w:hanging="567"/>
        <w:jc w:val="both"/>
      </w:pPr>
      <w:r w:rsidRPr="001C130E">
        <w:t>Odstąpienie od umowy, o którym mowa w ust. 1 pod rygorem nieważności powinno być dokonane w formie pisemnej i złoż</w:t>
      </w:r>
      <w:r>
        <w:t>one Wykonawcy nie później niż przed upływem</w:t>
      </w:r>
      <w:r w:rsidRPr="001C130E">
        <w:t xml:space="preserve"> 30 (trzydziestu) dni od dnia powzięcia przez Zamawiającego wiadomości o okoliczności uprawniającej do odstąpienia od umowy.</w:t>
      </w:r>
    </w:p>
    <w:p w:rsidR="00702E9F" w:rsidRPr="001C130E" w:rsidRDefault="00702E9F" w:rsidP="00A16DAE">
      <w:pPr>
        <w:pStyle w:val="Style7"/>
        <w:widowControl/>
        <w:spacing w:before="40" w:after="40"/>
        <w:jc w:val="both"/>
        <w:rPr>
          <w:rStyle w:val="FontStyle21"/>
          <w:rFonts w:ascii="Calibri" w:hAnsi="Calibri" w:cs="Calibri"/>
          <w:b/>
          <w:sz w:val="22"/>
          <w:szCs w:val="22"/>
        </w:rPr>
      </w:pPr>
    </w:p>
    <w:p w:rsidR="00702E9F" w:rsidRPr="001C130E" w:rsidRDefault="00702E9F" w:rsidP="00A16DAE">
      <w:pPr>
        <w:pStyle w:val="Style7"/>
        <w:widowControl/>
        <w:spacing w:before="40" w:after="40"/>
        <w:jc w:val="both"/>
        <w:rPr>
          <w:rStyle w:val="FontStyle21"/>
          <w:rFonts w:ascii="Calibri" w:hAnsi="Calibri" w:cs="Calibri"/>
          <w:b/>
          <w:sz w:val="22"/>
          <w:szCs w:val="22"/>
        </w:rPr>
      </w:pPr>
    </w:p>
    <w:p w:rsidR="00702E9F" w:rsidRPr="001C130E" w:rsidRDefault="00702E9F" w:rsidP="00702E9F">
      <w:pPr>
        <w:pStyle w:val="Style7"/>
        <w:widowControl/>
        <w:spacing w:before="40" w:after="40"/>
        <w:jc w:val="center"/>
        <w:rPr>
          <w:rStyle w:val="FontStyle21"/>
          <w:rFonts w:ascii="Calibri" w:hAnsi="Calibri" w:cs="Calibri"/>
          <w:b/>
          <w:sz w:val="22"/>
          <w:szCs w:val="22"/>
        </w:rPr>
      </w:pPr>
      <w:r w:rsidRPr="001C130E">
        <w:rPr>
          <w:rStyle w:val="FontStyle21"/>
          <w:rFonts w:ascii="Calibri" w:hAnsi="Calibri" w:cs="Calibri"/>
          <w:b/>
          <w:sz w:val="22"/>
          <w:szCs w:val="22"/>
        </w:rPr>
        <w:t>§ 9</w:t>
      </w:r>
    </w:p>
    <w:p w:rsidR="00702E9F" w:rsidRDefault="00702E9F" w:rsidP="00702E9F">
      <w:pPr>
        <w:pStyle w:val="Style7"/>
        <w:widowControl/>
        <w:spacing w:before="40" w:after="40"/>
        <w:jc w:val="center"/>
        <w:rPr>
          <w:rStyle w:val="FontStyle21"/>
          <w:rFonts w:ascii="Calibri" w:hAnsi="Calibri" w:cs="Calibri"/>
          <w:b/>
          <w:sz w:val="22"/>
          <w:szCs w:val="22"/>
        </w:rPr>
      </w:pPr>
      <w:r w:rsidRPr="001C130E">
        <w:rPr>
          <w:rStyle w:val="FontStyle21"/>
          <w:rFonts w:ascii="Calibri" w:hAnsi="Calibri" w:cs="Calibri"/>
          <w:b/>
          <w:sz w:val="22"/>
          <w:szCs w:val="22"/>
        </w:rPr>
        <w:t>Zmiany postanowień umownych</w:t>
      </w:r>
    </w:p>
    <w:p w:rsidR="00645567" w:rsidRDefault="00645567" w:rsidP="006F7685">
      <w:pPr>
        <w:pStyle w:val="Akapitzlist"/>
        <w:numPr>
          <w:ilvl w:val="0"/>
          <w:numId w:val="15"/>
        </w:numPr>
        <w:spacing w:after="0"/>
        <w:ind w:left="709" w:hanging="425"/>
        <w:contextualSpacing/>
        <w:jc w:val="both"/>
      </w:pPr>
      <w:r w:rsidRPr="00BF7945">
        <w:t xml:space="preserve">Zamawiający przewiduje możliwość dokonania zmian postanowień niniejszej umowy w stosunku do treści </w:t>
      </w:r>
      <w:r w:rsidR="00BF7945">
        <w:t xml:space="preserve">      </w:t>
      </w:r>
      <w:r w:rsidRPr="00BF7945">
        <w:t xml:space="preserve">oferty Wykonawcy w sytuacji konieczności wprowadzenia takich zmian wynikających </w:t>
      </w:r>
      <w:r w:rsidRPr="00BF7945">
        <w:br/>
        <w:t>z okoliczności, których nie można było przewidzieć w chwili zawarcia umowy</w:t>
      </w:r>
      <w:r w:rsidR="007D4598">
        <w:t xml:space="preserve"> t</w:t>
      </w:r>
      <w:r w:rsidR="0040428F">
        <w:t>j</w:t>
      </w:r>
      <w:r w:rsidR="007D4598">
        <w:t>.:</w:t>
      </w:r>
    </w:p>
    <w:p w:rsidR="0040428F" w:rsidRDefault="0040428F" w:rsidP="006722B8">
      <w:pPr>
        <w:pStyle w:val="Akapitzlist"/>
        <w:numPr>
          <w:ilvl w:val="0"/>
          <w:numId w:val="17"/>
        </w:numPr>
        <w:spacing w:after="0"/>
        <w:contextualSpacing/>
        <w:jc w:val="both"/>
      </w:pPr>
      <w:r w:rsidRPr="0040428F">
        <w:t>wynagrodzenia umownego pod warunkiem, że zmiany te są korzystne dla Zamawiającego lub zmiany te będą spowodowane zmniejszeniem zakresu przedmiotu zamówienia</w:t>
      </w:r>
      <w:r w:rsidR="00786CDC">
        <w:t>;</w:t>
      </w:r>
    </w:p>
    <w:p w:rsidR="007D4598" w:rsidRDefault="007D4598" w:rsidP="006722B8">
      <w:pPr>
        <w:pStyle w:val="Akapitzlist"/>
        <w:numPr>
          <w:ilvl w:val="0"/>
          <w:numId w:val="17"/>
        </w:numPr>
        <w:spacing w:after="0"/>
        <w:contextualSpacing/>
        <w:jc w:val="both"/>
      </w:pPr>
      <w:r w:rsidRPr="007D4598">
        <w:t>zmiany terminu wykonania przedmiotu umowy, pod warunkiem, że zaszły okoliczności których nie można było przewidzieć w chwili zawarcia umowy</w:t>
      </w:r>
      <w:r w:rsidR="00786CDC">
        <w:t>;</w:t>
      </w:r>
    </w:p>
    <w:p w:rsidR="007D4598" w:rsidRDefault="007D4598" w:rsidP="006722B8">
      <w:pPr>
        <w:pStyle w:val="Akapitzlist"/>
        <w:numPr>
          <w:ilvl w:val="0"/>
          <w:numId w:val="17"/>
        </w:numPr>
        <w:spacing w:after="0"/>
        <w:contextualSpacing/>
        <w:jc w:val="both"/>
      </w:pPr>
      <w:r>
        <w:t>jeżeli w czasie realizacji umowy zmianie ulegnie nazwa, forma prawna, adres siedziby  Zamawiającego lub Wykonawcy, strony zobowiązanie są do powiadomienia siebie nawzajem o takiej zmianie  i przedstawienia aneksu do umowy</w:t>
      </w:r>
      <w:r w:rsidR="00786CDC">
        <w:t>;</w:t>
      </w:r>
      <w:r>
        <w:t xml:space="preserve">  </w:t>
      </w:r>
    </w:p>
    <w:p w:rsidR="007D4598" w:rsidRDefault="007D4598" w:rsidP="006722B8">
      <w:pPr>
        <w:pStyle w:val="Akapitzlist"/>
        <w:numPr>
          <w:ilvl w:val="0"/>
          <w:numId w:val="17"/>
        </w:numPr>
        <w:spacing w:after="0"/>
        <w:contextualSpacing/>
        <w:jc w:val="both"/>
      </w:pPr>
      <w:r>
        <w:t>3) w przypadku wystąpienia zdarzeń o charakterze siły wyższej , takich jak: klęski żywiołowe, epidemia, operacje wojenne, strajk generalny a zaistniała sytuacja będzie miała  charakter obiektywny, niezależny od Stron umowy</w:t>
      </w:r>
      <w:r w:rsidR="00786CDC">
        <w:t>;</w:t>
      </w:r>
      <w:r>
        <w:t xml:space="preserve">  </w:t>
      </w:r>
    </w:p>
    <w:p w:rsidR="007D4598" w:rsidRPr="00BF7945" w:rsidRDefault="007D4598" w:rsidP="006722B8">
      <w:pPr>
        <w:pStyle w:val="Akapitzlist"/>
        <w:numPr>
          <w:ilvl w:val="0"/>
          <w:numId w:val="17"/>
        </w:numPr>
        <w:spacing w:after="0"/>
        <w:contextualSpacing/>
        <w:jc w:val="both"/>
      </w:pPr>
      <w:r w:rsidRPr="007D4598">
        <w:t>zmiany parametrów technicznych przedmiotu zamówienia, jeśli przyczyni się to do poprawy jakości zamówienia, przy czym zmiana ta nie spowoduje zwiększenia kosztów realizacji zamówienia</w:t>
      </w:r>
      <w:r w:rsidR="00786CDC">
        <w:t>;</w:t>
      </w:r>
      <w:r w:rsidRPr="007D4598">
        <w:t xml:space="preserve">  </w:t>
      </w:r>
    </w:p>
    <w:p w:rsidR="00645567" w:rsidRPr="006722B8" w:rsidRDefault="00546E44" w:rsidP="006722B8">
      <w:pPr>
        <w:pStyle w:val="Akapitzlist"/>
        <w:numPr>
          <w:ilvl w:val="0"/>
          <w:numId w:val="17"/>
        </w:numPr>
        <w:spacing w:after="0"/>
        <w:contextualSpacing/>
        <w:jc w:val="both"/>
        <w:rPr>
          <w:rStyle w:val="FontStyle21"/>
          <w:rFonts w:ascii="Calibri" w:hAnsi="Calibri"/>
          <w:color w:val="auto"/>
          <w:sz w:val="22"/>
          <w:szCs w:val="22"/>
        </w:rPr>
      </w:pPr>
      <w:r>
        <w:t>z</w:t>
      </w:r>
      <w:r w:rsidR="00645567" w:rsidRPr="00BF7945">
        <w:t>miany umowy, o których mowa w ust. 1 nie wymagają zawarcia aneksu do umowy i następują na podstawie pisemnych oświadczeń Stron.</w:t>
      </w:r>
    </w:p>
    <w:p w:rsidR="00702E9F" w:rsidRPr="001C130E" w:rsidRDefault="00702E9F" w:rsidP="006722B8">
      <w:pPr>
        <w:pStyle w:val="Akapitzlist1"/>
        <w:spacing w:after="0"/>
        <w:ind w:left="851"/>
      </w:pPr>
    </w:p>
    <w:p w:rsidR="007D4598" w:rsidRDefault="007D4598" w:rsidP="00702E9F">
      <w:pPr>
        <w:pStyle w:val="Akapitzlist1"/>
        <w:spacing w:after="0"/>
        <w:ind w:left="0"/>
        <w:jc w:val="center"/>
        <w:rPr>
          <w:b/>
          <w:bCs/>
        </w:rPr>
      </w:pPr>
    </w:p>
    <w:p w:rsidR="00C300BA" w:rsidRDefault="00C300BA" w:rsidP="00702E9F">
      <w:pPr>
        <w:pStyle w:val="Akapitzlist1"/>
        <w:spacing w:after="0"/>
        <w:ind w:left="0"/>
        <w:jc w:val="center"/>
        <w:rPr>
          <w:b/>
          <w:bCs/>
        </w:rPr>
      </w:pPr>
    </w:p>
    <w:p w:rsidR="00C300BA" w:rsidRDefault="00C300BA" w:rsidP="00702E9F">
      <w:pPr>
        <w:pStyle w:val="Akapitzlist1"/>
        <w:spacing w:after="0"/>
        <w:ind w:left="0"/>
        <w:jc w:val="center"/>
        <w:rPr>
          <w:b/>
          <w:bCs/>
        </w:rPr>
      </w:pPr>
    </w:p>
    <w:p w:rsidR="00702E9F" w:rsidRPr="001C130E" w:rsidRDefault="00702E9F" w:rsidP="00702E9F">
      <w:pPr>
        <w:pStyle w:val="Akapitzlist1"/>
        <w:spacing w:after="0"/>
        <w:ind w:left="0"/>
        <w:jc w:val="center"/>
        <w:rPr>
          <w:b/>
          <w:bCs/>
        </w:rPr>
      </w:pPr>
      <w:r w:rsidRPr="001C130E">
        <w:rPr>
          <w:b/>
          <w:bCs/>
        </w:rPr>
        <w:lastRenderedPageBreak/>
        <w:t>§ 10</w:t>
      </w:r>
    </w:p>
    <w:p w:rsidR="00702E9F" w:rsidRPr="001C130E" w:rsidRDefault="00702E9F" w:rsidP="00702E9F">
      <w:pPr>
        <w:pStyle w:val="Akapitzlist1"/>
        <w:spacing w:after="0"/>
        <w:ind w:left="0"/>
        <w:jc w:val="center"/>
      </w:pPr>
      <w:r w:rsidRPr="001C130E">
        <w:rPr>
          <w:b/>
          <w:bCs/>
        </w:rPr>
        <w:t>Kary umowne</w:t>
      </w:r>
    </w:p>
    <w:p w:rsidR="00702E9F" w:rsidRPr="001C130E" w:rsidRDefault="00702E9F" w:rsidP="00702E9F">
      <w:pPr>
        <w:pStyle w:val="Akapitzlist1"/>
        <w:spacing w:after="0"/>
        <w:jc w:val="both"/>
      </w:pPr>
    </w:p>
    <w:p w:rsidR="00702E9F" w:rsidRPr="001C130E" w:rsidRDefault="00702E9F" w:rsidP="00702E9F">
      <w:pPr>
        <w:pStyle w:val="Akapitzlist1"/>
        <w:spacing w:after="0"/>
        <w:ind w:hanging="294"/>
        <w:jc w:val="both"/>
      </w:pPr>
      <w:r w:rsidRPr="00D3115C">
        <w:t>1.</w:t>
      </w:r>
      <w:r w:rsidR="00D3115C">
        <w:rPr>
          <w:b/>
        </w:rPr>
        <w:t xml:space="preserve"> </w:t>
      </w:r>
      <w:r w:rsidRPr="001C130E">
        <w:t>Wykonawca zapłaci Zamawiającemu karę umowną w wysokości:</w:t>
      </w:r>
    </w:p>
    <w:p w:rsidR="00702E9F" w:rsidRPr="001C130E" w:rsidRDefault="00702E9F" w:rsidP="0040428F">
      <w:pPr>
        <w:pStyle w:val="Akapitzlist1"/>
        <w:numPr>
          <w:ilvl w:val="0"/>
          <w:numId w:val="1"/>
        </w:numPr>
        <w:spacing w:after="0"/>
        <w:ind w:firstLine="414"/>
        <w:jc w:val="both"/>
      </w:pPr>
      <w:r w:rsidRPr="001C130E">
        <w:t xml:space="preserve">15% wartości umowy brutto w przypadku odstąpienia Wykonawcy od umowy z </w:t>
      </w:r>
    </w:p>
    <w:p w:rsidR="00702E9F" w:rsidRPr="001C130E" w:rsidRDefault="00702E9F" w:rsidP="0040428F">
      <w:pPr>
        <w:pStyle w:val="Akapitzlist1"/>
        <w:spacing w:after="0"/>
        <w:jc w:val="both"/>
      </w:pPr>
      <w:r w:rsidRPr="001C130E">
        <w:t xml:space="preserve">            przyczyn niezależnych od Zamawiającego,</w:t>
      </w:r>
    </w:p>
    <w:p w:rsidR="00702E9F" w:rsidRPr="001C130E" w:rsidRDefault="00702E9F" w:rsidP="0040428F">
      <w:pPr>
        <w:pStyle w:val="Akapitzlist1"/>
        <w:numPr>
          <w:ilvl w:val="0"/>
          <w:numId w:val="1"/>
        </w:numPr>
        <w:spacing w:after="0"/>
        <w:ind w:firstLine="414"/>
        <w:jc w:val="both"/>
      </w:pPr>
      <w:r w:rsidRPr="001C130E">
        <w:t xml:space="preserve">1% wartości umowy brutto za każdy </w:t>
      </w:r>
      <w:r>
        <w:t xml:space="preserve">rozpoczęty </w:t>
      </w:r>
      <w:r w:rsidRPr="001C130E">
        <w:t xml:space="preserve">dzień zwłoki w terminie realizacji przedmiotu </w:t>
      </w:r>
    </w:p>
    <w:p w:rsidR="00702E9F" w:rsidRPr="001C130E" w:rsidRDefault="00702E9F" w:rsidP="0040428F">
      <w:pPr>
        <w:pStyle w:val="Akapitzlist1"/>
        <w:spacing w:after="0"/>
        <w:jc w:val="both"/>
      </w:pPr>
      <w:r w:rsidRPr="001C130E">
        <w:t xml:space="preserve">            niniejszej umowy określone</w:t>
      </w:r>
      <w:r w:rsidR="006B21E2">
        <w:t>go</w:t>
      </w:r>
      <w:r w:rsidRPr="001C130E">
        <w:t xml:space="preserve"> w § 3</w:t>
      </w:r>
      <w:r w:rsidR="00060FAE">
        <w:t>.</w:t>
      </w:r>
      <w:r w:rsidRPr="001C130E">
        <w:t xml:space="preserve"> </w:t>
      </w:r>
    </w:p>
    <w:p w:rsidR="00702E9F" w:rsidRPr="001C130E" w:rsidRDefault="00702E9F" w:rsidP="0040428F">
      <w:pPr>
        <w:pStyle w:val="Akapitzlist1"/>
        <w:numPr>
          <w:ilvl w:val="0"/>
          <w:numId w:val="1"/>
        </w:numPr>
        <w:spacing w:after="0"/>
        <w:ind w:firstLine="414"/>
        <w:jc w:val="both"/>
      </w:pPr>
      <w:r w:rsidRPr="001C130E">
        <w:t xml:space="preserve">1% wynagrodzenia określonego w § </w:t>
      </w:r>
      <w:r>
        <w:t>5</w:t>
      </w:r>
      <w:r w:rsidRPr="001C130E">
        <w:t xml:space="preserve"> ust.</w:t>
      </w:r>
      <w:r>
        <w:t>1</w:t>
      </w:r>
      <w:r w:rsidRPr="001C130E">
        <w:t xml:space="preserve"> za każdy </w:t>
      </w:r>
      <w:r>
        <w:t xml:space="preserve">rozpoczęty </w:t>
      </w:r>
      <w:r w:rsidRPr="001C130E">
        <w:t xml:space="preserve">dzień opóźnienia, w </w:t>
      </w:r>
    </w:p>
    <w:p w:rsidR="00702E9F" w:rsidRPr="001C130E" w:rsidRDefault="00702E9F" w:rsidP="0040428F">
      <w:pPr>
        <w:pStyle w:val="Akapitzlist1"/>
        <w:spacing w:after="0"/>
        <w:jc w:val="both"/>
      </w:pPr>
      <w:r w:rsidRPr="001C130E">
        <w:t xml:space="preserve">           przypadku opóźnienia realizacji napraw gwarancyjnych </w:t>
      </w:r>
      <w:r>
        <w:t xml:space="preserve">o których mowa </w:t>
      </w:r>
      <w:r w:rsidR="00995443" w:rsidRPr="00F1325E">
        <w:t xml:space="preserve">w § 6 ust. </w:t>
      </w:r>
      <w:r w:rsidR="00F1325E" w:rsidRPr="00F1325E">
        <w:t>4</w:t>
      </w:r>
    </w:p>
    <w:p w:rsidR="00702E9F" w:rsidRPr="001C130E" w:rsidRDefault="00702E9F" w:rsidP="00702E9F">
      <w:pPr>
        <w:pStyle w:val="Akapitzlist1"/>
        <w:spacing w:after="0"/>
        <w:ind w:left="709" w:hanging="349"/>
        <w:jc w:val="both"/>
      </w:pPr>
      <w:r w:rsidRPr="001C130E">
        <w:rPr>
          <w:b/>
        </w:rPr>
        <w:t>2.</w:t>
      </w:r>
      <w:r w:rsidRPr="001C130E">
        <w:t xml:space="preserve"> W przypadku nienależytego wykonania przedmiotu umowy, to jest niewłaściwie wykonanej usługi naprawy i przeglądów urządzenia w ramach gwarancji i w związku z tym nieprawidłowego działania urządzenia lub jego awarii, Wykonawca zapłaci Zamawiającemu, tytułem kary umownej 0,5% wartości brutto umowy za każdy dzień niewłaściwego działania lub nie działania urządzenia. Łączna kwota potrącenia nie może jednak przekroczyć 15% wartości brutto umowy.</w:t>
      </w:r>
    </w:p>
    <w:p w:rsidR="00702E9F" w:rsidRPr="001C130E" w:rsidRDefault="00702E9F" w:rsidP="00702E9F">
      <w:pPr>
        <w:pStyle w:val="Akapitzlist1"/>
        <w:spacing w:after="0"/>
        <w:ind w:left="709" w:hanging="283"/>
        <w:jc w:val="both"/>
      </w:pPr>
      <w:r w:rsidRPr="001C130E">
        <w:rPr>
          <w:b/>
        </w:rPr>
        <w:t>3.</w:t>
      </w:r>
      <w:r w:rsidRPr="001C130E">
        <w:t xml:space="preserve"> Zamawiający zapłaci Wykonawcy karę umowną w wysokości 10% łącznej wartości umowy brutto w razie odstąpienia od umowy z przyczyn będących po stronie Zamawiającego, za które nie odpowiada Wykonawca.</w:t>
      </w:r>
    </w:p>
    <w:p w:rsidR="00702E9F" w:rsidRPr="001C130E" w:rsidRDefault="00702E9F" w:rsidP="00702E9F">
      <w:pPr>
        <w:pStyle w:val="Akapitzlist1"/>
        <w:spacing w:after="0"/>
        <w:ind w:left="851" w:hanging="425"/>
        <w:jc w:val="both"/>
      </w:pPr>
      <w:r w:rsidRPr="001C130E">
        <w:rPr>
          <w:b/>
        </w:rPr>
        <w:t>4</w:t>
      </w:r>
      <w:r w:rsidRPr="001C130E">
        <w:t>. Strony mogą dochodzić na zasadach określonych w Kodeksie Cywilnym odszkodowań przewyższających wartość zastrzeżonych kar umownych.</w:t>
      </w:r>
    </w:p>
    <w:p w:rsidR="00702E9F" w:rsidRPr="001C130E" w:rsidRDefault="00702E9F" w:rsidP="00702E9F">
      <w:pPr>
        <w:pStyle w:val="Akapitzlist1"/>
        <w:spacing w:after="0"/>
        <w:ind w:left="709" w:hanging="283"/>
        <w:jc w:val="both"/>
      </w:pPr>
      <w:r w:rsidRPr="001C130E">
        <w:rPr>
          <w:b/>
        </w:rPr>
        <w:t>5</w:t>
      </w:r>
      <w:r w:rsidRPr="001C130E">
        <w:t>. Zamawiający ma prawo potrącać należne mu kary umowne z wynagrodzenia przysługującego Wykonawcy w związku z realizacją umowy.</w:t>
      </w:r>
    </w:p>
    <w:p w:rsidR="00702E9F" w:rsidRPr="001C130E" w:rsidRDefault="00702E9F" w:rsidP="00702E9F">
      <w:pPr>
        <w:pStyle w:val="Akapitzlist1"/>
        <w:spacing w:after="0"/>
        <w:ind w:left="709" w:hanging="349"/>
        <w:jc w:val="both"/>
        <w:rPr>
          <w:b/>
          <w:bCs/>
        </w:rPr>
      </w:pPr>
      <w:r w:rsidRPr="001C130E">
        <w:rPr>
          <w:b/>
        </w:rPr>
        <w:t xml:space="preserve"> 6</w:t>
      </w:r>
      <w:r w:rsidRPr="001C130E">
        <w:t>. W przypadku nie realizowania przez Wykonawcę napraw i przeglądów podlegających gwarancji Zamawiający ma prawo zlecić ich wykonanie osobie trzeciej. Wykonawca w takim przypadku jest zobowiązany do pokrycia wszelkich kosztów poniesionych przez Zamawiającego.</w:t>
      </w:r>
    </w:p>
    <w:p w:rsidR="00702E9F" w:rsidRPr="001C130E" w:rsidRDefault="00702E9F" w:rsidP="00702E9F">
      <w:pPr>
        <w:pStyle w:val="Akapitzlist1"/>
        <w:tabs>
          <w:tab w:val="left" w:pos="0"/>
        </w:tabs>
        <w:spacing w:after="0"/>
        <w:jc w:val="center"/>
        <w:rPr>
          <w:b/>
          <w:bCs/>
        </w:rPr>
      </w:pPr>
    </w:p>
    <w:p w:rsidR="00702E9F" w:rsidRPr="001C130E" w:rsidRDefault="00702E9F" w:rsidP="00702E9F">
      <w:pPr>
        <w:pStyle w:val="Akapitzlist1"/>
        <w:tabs>
          <w:tab w:val="left" w:pos="0"/>
        </w:tabs>
        <w:spacing w:after="0"/>
        <w:jc w:val="center"/>
        <w:rPr>
          <w:b/>
        </w:rPr>
      </w:pPr>
      <w:r w:rsidRPr="001C130E">
        <w:rPr>
          <w:b/>
          <w:bCs/>
        </w:rPr>
        <w:t xml:space="preserve">§ </w:t>
      </w:r>
      <w:r w:rsidRPr="001C130E">
        <w:rPr>
          <w:b/>
        </w:rPr>
        <w:t>11</w:t>
      </w:r>
    </w:p>
    <w:p w:rsidR="00702E9F" w:rsidRPr="001C130E" w:rsidRDefault="00702E9F" w:rsidP="00702E9F">
      <w:pPr>
        <w:pStyle w:val="Akapitzlist1"/>
        <w:tabs>
          <w:tab w:val="left" w:pos="0"/>
        </w:tabs>
        <w:spacing w:after="0"/>
        <w:jc w:val="center"/>
        <w:rPr>
          <w:b/>
        </w:rPr>
      </w:pPr>
      <w:r w:rsidRPr="001C130E">
        <w:rPr>
          <w:b/>
        </w:rPr>
        <w:t>Przetwarzanie danych osobowych i obowiązek informacyjny</w:t>
      </w:r>
    </w:p>
    <w:p w:rsidR="00702E9F" w:rsidRPr="001C130E" w:rsidRDefault="00702E9F" w:rsidP="00702E9F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1C130E">
        <w:rPr>
          <w:rFonts w:ascii="Calibri" w:hAnsi="Calibri" w:cs="Calibri"/>
          <w:color w:val="000000"/>
          <w:sz w:val="22"/>
          <w:szCs w:val="22"/>
        </w:rPr>
        <w:t xml:space="preserve">1. Wykonawca zapewnia, że wypełnił obowiązki informacyjne przewidziane w art. 13 lub art. 14 </w:t>
      </w:r>
      <w:r w:rsidRPr="001C130E">
        <w:rPr>
          <w:rFonts w:ascii="Calibri" w:hAnsi="Calibri" w:cs="Calibr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1C130E">
        <w:rPr>
          <w:rFonts w:ascii="Calibri" w:hAnsi="Calibri" w:cs="Calibri"/>
          <w:color w:val="000000"/>
          <w:sz w:val="22"/>
          <w:szCs w:val="22"/>
        </w:rPr>
        <w:t xml:space="preserve">wobec osób fizycznych, </w:t>
      </w:r>
      <w:r w:rsidRPr="001C130E">
        <w:rPr>
          <w:rFonts w:ascii="Calibri" w:hAnsi="Calibri" w:cs="Calibri"/>
          <w:sz w:val="22"/>
          <w:szCs w:val="22"/>
        </w:rPr>
        <w:t>od których dane osobowe bezpośrednio lub pośrednio pozyskał</w:t>
      </w:r>
      <w:r w:rsidRPr="001C130E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lub jego realizacji.</w:t>
      </w:r>
    </w:p>
    <w:p w:rsidR="00702E9F" w:rsidRPr="001C130E" w:rsidRDefault="00702E9F" w:rsidP="00702E9F">
      <w:pPr>
        <w:pStyle w:val="Akapitzlist1"/>
        <w:tabs>
          <w:tab w:val="left" w:pos="0"/>
        </w:tabs>
        <w:spacing w:after="0"/>
        <w:jc w:val="center"/>
        <w:rPr>
          <w:b/>
          <w:bCs/>
        </w:rPr>
      </w:pPr>
    </w:p>
    <w:p w:rsidR="00702E9F" w:rsidRPr="001C130E" w:rsidRDefault="00702E9F" w:rsidP="00702E9F">
      <w:pPr>
        <w:pStyle w:val="Akapitzlist1"/>
        <w:tabs>
          <w:tab w:val="left" w:pos="0"/>
        </w:tabs>
        <w:spacing w:after="0"/>
        <w:jc w:val="center"/>
        <w:rPr>
          <w:b/>
        </w:rPr>
      </w:pPr>
      <w:r w:rsidRPr="001C130E">
        <w:rPr>
          <w:b/>
          <w:bCs/>
        </w:rPr>
        <w:t xml:space="preserve">§ </w:t>
      </w:r>
      <w:r w:rsidRPr="001C130E">
        <w:rPr>
          <w:b/>
        </w:rPr>
        <w:t>12</w:t>
      </w:r>
    </w:p>
    <w:p w:rsidR="00702E9F" w:rsidRPr="001C130E" w:rsidRDefault="00702E9F" w:rsidP="00702E9F">
      <w:pPr>
        <w:pStyle w:val="Akapitzlist1"/>
        <w:tabs>
          <w:tab w:val="left" w:pos="0"/>
        </w:tabs>
        <w:spacing w:after="0"/>
        <w:jc w:val="center"/>
        <w:rPr>
          <w:b/>
        </w:rPr>
      </w:pPr>
      <w:r w:rsidRPr="001C130E">
        <w:rPr>
          <w:b/>
        </w:rPr>
        <w:t>Siła wyższa</w:t>
      </w:r>
    </w:p>
    <w:p w:rsidR="00702E9F" w:rsidRPr="001C130E" w:rsidRDefault="00702E9F" w:rsidP="00702E9F">
      <w:pPr>
        <w:pStyle w:val="Akapitzlist1"/>
        <w:tabs>
          <w:tab w:val="left" w:pos="0"/>
        </w:tabs>
        <w:spacing w:after="0"/>
        <w:jc w:val="center"/>
        <w:rPr>
          <w:b/>
        </w:rPr>
      </w:pPr>
    </w:p>
    <w:p w:rsidR="00702E9F" w:rsidRPr="001C130E" w:rsidRDefault="00702E9F" w:rsidP="00DF0C65">
      <w:pPr>
        <w:pStyle w:val="Akapitzlist1"/>
        <w:numPr>
          <w:ilvl w:val="0"/>
          <w:numId w:val="10"/>
        </w:numPr>
        <w:tabs>
          <w:tab w:val="left" w:pos="0"/>
        </w:tabs>
        <w:spacing w:after="0"/>
        <w:jc w:val="both"/>
      </w:pPr>
      <w:r w:rsidRPr="001C130E">
        <w:t>W przypadku, gdy okoliczności „siły wyższej” uniemożliwiają wykonanie jakichkolwiek ze zobowiązań umownych którejkolwiek ze Stron umowy, określony termin wykonania zobowiązań umownych będzie  opóźniony na czas trwania okoliczności „siły wyższej” oraz odpowiednio o czas trwania jej skutków.</w:t>
      </w:r>
    </w:p>
    <w:p w:rsidR="00702E9F" w:rsidRPr="001C130E" w:rsidRDefault="00702E9F" w:rsidP="00DF0C65">
      <w:pPr>
        <w:pStyle w:val="Akapitzlist1"/>
        <w:numPr>
          <w:ilvl w:val="0"/>
          <w:numId w:val="10"/>
        </w:numPr>
        <w:tabs>
          <w:tab w:val="left" w:pos="0"/>
        </w:tabs>
        <w:spacing w:after="0"/>
        <w:jc w:val="both"/>
      </w:pPr>
      <w:r w:rsidRPr="001C130E">
        <w:lastRenderedPageBreak/>
        <w:t xml:space="preserve">Jako okoliczności siły wyższej rozumie się wydarzenia i okoliczności nadzwyczajne, nieprzewidywalne i   niezależne od Stron umowy. </w:t>
      </w:r>
    </w:p>
    <w:p w:rsidR="00702E9F" w:rsidRPr="001C130E" w:rsidRDefault="00702E9F" w:rsidP="00702E9F">
      <w:pPr>
        <w:pStyle w:val="Akapitzlist1"/>
        <w:numPr>
          <w:ilvl w:val="0"/>
          <w:numId w:val="10"/>
        </w:numPr>
        <w:tabs>
          <w:tab w:val="left" w:pos="0"/>
        </w:tabs>
        <w:spacing w:after="0"/>
        <w:jc w:val="both"/>
      </w:pPr>
      <w:r w:rsidRPr="001C130E">
        <w:t>W przypadku, gdy którakolwiek ze Stron nie jest w stanie wywiązać się ze swych zobowiązań umownych w związku z okolicznościami „siły wyższej” winna o tym poinformować drugą Stronę w formie pisemnej w terminie do 14 (czternastu) dni od daty powzięcia wiadomości o zaistnieniu okoliczności „siły wyższej”.</w:t>
      </w:r>
    </w:p>
    <w:p w:rsidR="00702E9F" w:rsidRPr="001C130E" w:rsidRDefault="00702E9F" w:rsidP="00702E9F">
      <w:pPr>
        <w:pStyle w:val="Akapitzlist1"/>
        <w:numPr>
          <w:ilvl w:val="0"/>
          <w:numId w:val="10"/>
        </w:numPr>
        <w:tabs>
          <w:tab w:val="left" w:pos="0"/>
        </w:tabs>
        <w:spacing w:after="0"/>
        <w:jc w:val="both"/>
      </w:pPr>
      <w:r w:rsidRPr="001C130E">
        <w:t>Gdy okoliczności „siły wyższej”, uniemożliwiają jednej ze Stron umowy wywiązanie się z zobowiązań umownych przez okres dłuższy niż 1 (jeden) miesiąc, Strony umowy mogą rozwiązać umowę  w całości lub w części. W przypadku rozwiązania umowy z tej przyczyny, jej wykonanie i końcowe rozliczenie   będzie być uzgodnione przez Strony umowy.</w:t>
      </w:r>
    </w:p>
    <w:p w:rsidR="00702E9F" w:rsidRPr="001C130E" w:rsidRDefault="00702E9F" w:rsidP="00702E9F">
      <w:pPr>
        <w:pStyle w:val="Akapitzlist1"/>
        <w:tabs>
          <w:tab w:val="left" w:pos="0"/>
        </w:tabs>
        <w:spacing w:after="0"/>
      </w:pPr>
    </w:p>
    <w:p w:rsidR="00702E9F" w:rsidRPr="001C130E" w:rsidRDefault="00702E9F" w:rsidP="00702E9F">
      <w:pPr>
        <w:pStyle w:val="Akapitzlist1"/>
        <w:tabs>
          <w:tab w:val="left" w:pos="0"/>
        </w:tabs>
        <w:spacing w:after="0"/>
        <w:jc w:val="center"/>
        <w:rPr>
          <w:b/>
          <w:bCs/>
        </w:rPr>
      </w:pPr>
      <w:r w:rsidRPr="001C130E">
        <w:rPr>
          <w:b/>
          <w:bCs/>
        </w:rPr>
        <w:t>§ 13</w:t>
      </w:r>
    </w:p>
    <w:p w:rsidR="00702E9F" w:rsidRPr="001C130E" w:rsidRDefault="00702E9F" w:rsidP="00702E9F">
      <w:pPr>
        <w:pStyle w:val="Akapitzlist1"/>
        <w:tabs>
          <w:tab w:val="left" w:pos="0"/>
        </w:tabs>
        <w:spacing w:after="0"/>
        <w:jc w:val="center"/>
        <w:rPr>
          <w:b/>
          <w:bCs/>
        </w:rPr>
      </w:pPr>
      <w:r w:rsidRPr="001C130E">
        <w:rPr>
          <w:b/>
          <w:bCs/>
        </w:rPr>
        <w:t>Postanowienia końcowe</w:t>
      </w:r>
    </w:p>
    <w:p w:rsidR="00702E9F" w:rsidRPr="001C130E" w:rsidRDefault="00702E9F" w:rsidP="00702E9F">
      <w:pPr>
        <w:pStyle w:val="Akapitzlist1"/>
        <w:tabs>
          <w:tab w:val="left" w:pos="0"/>
        </w:tabs>
        <w:spacing w:after="0"/>
        <w:jc w:val="center"/>
        <w:rPr>
          <w:b/>
          <w:bCs/>
        </w:rPr>
      </w:pPr>
    </w:p>
    <w:p w:rsidR="00702E9F" w:rsidRPr="001C130E" w:rsidRDefault="00702E9F" w:rsidP="00702E9F">
      <w:pPr>
        <w:pStyle w:val="Akapitzlist1"/>
        <w:numPr>
          <w:ilvl w:val="0"/>
          <w:numId w:val="12"/>
        </w:numPr>
        <w:tabs>
          <w:tab w:val="left" w:pos="0"/>
        </w:tabs>
        <w:spacing w:after="0"/>
        <w:jc w:val="both"/>
        <w:rPr>
          <w:bCs/>
        </w:rPr>
      </w:pPr>
      <w:r w:rsidRPr="001C130E">
        <w:rPr>
          <w:bCs/>
        </w:rPr>
        <w:t>Za dni robocze strony przyjmują dni od poniedziałku do piątku, z wyjątkiem dni ustawowo  wolnych od pracy.</w:t>
      </w:r>
    </w:p>
    <w:p w:rsidR="00702E9F" w:rsidRPr="001C130E" w:rsidRDefault="00702E9F" w:rsidP="00702E9F">
      <w:pPr>
        <w:pStyle w:val="Akapitzlist1"/>
        <w:numPr>
          <w:ilvl w:val="0"/>
          <w:numId w:val="12"/>
        </w:numPr>
        <w:tabs>
          <w:tab w:val="left" w:pos="0"/>
        </w:tabs>
        <w:spacing w:after="0"/>
        <w:jc w:val="both"/>
        <w:rPr>
          <w:bCs/>
        </w:rPr>
      </w:pPr>
      <w:r w:rsidRPr="001C130E">
        <w:t>Wszelkie zmiany umowy wymagają formy pisemnej  pod rygorem nieważności.</w:t>
      </w:r>
    </w:p>
    <w:p w:rsidR="00702E9F" w:rsidRPr="001C130E" w:rsidRDefault="00702E9F" w:rsidP="00702E9F">
      <w:pPr>
        <w:pStyle w:val="Akapitzlist1"/>
        <w:numPr>
          <w:ilvl w:val="0"/>
          <w:numId w:val="12"/>
        </w:numPr>
        <w:tabs>
          <w:tab w:val="left" w:pos="0"/>
        </w:tabs>
        <w:spacing w:after="0"/>
        <w:jc w:val="both"/>
        <w:rPr>
          <w:bCs/>
        </w:rPr>
      </w:pPr>
      <w:r w:rsidRPr="001C130E">
        <w:t>Wszelkie spory wynikłe z niniejszej umowy podlegać będą rozstrzygnięciu sądu właściwego miejscowo dla siedziby Zamawiającego.</w:t>
      </w:r>
    </w:p>
    <w:p w:rsidR="00702E9F" w:rsidRPr="00C2256B" w:rsidRDefault="00702E9F" w:rsidP="00702E9F">
      <w:pPr>
        <w:pStyle w:val="Akapitzlist1"/>
        <w:numPr>
          <w:ilvl w:val="0"/>
          <w:numId w:val="12"/>
        </w:numPr>
        <w:tabs>
          <w:tab w:val="left" w:pos="0"/>
        </w:tabs>
        <w:spacing w:after="0"/>
        <w:jc w:val="both"/>
        <w:rPr>
          <w:bCs/>
        </w:rPr>
      </w:pPr>
      <w:r w:rsidRPr="001C130E">
        <w:t>W sprawach nie uregulowanych w niniejszej umowie zastosowanie znajdują przepisy prawa, w szczególności ustawy z dnia 29 stycznia 2004 r. Prawo Zamówień Publicznych oraz Kodeksu Cywilnego</w:t>
      </w:r>
    </w:p>
    <w:p w:rsidR="00C2256B" w:rsidRPr="001C130E" w:rsidRDefault="00C2256B" w:rsidP="00C2256B">
      <w:pPr>
        <w:pStyle w:val="Akapitzlist1"/>
        <w:numPr>
          <w:ilvl w:val="0"/>
          <w:numId w:val="12"/>
        </w:numPr>
        <w:tabs>
          <w:tab w:val="left" w:pos="0"/>
        </w:tabs>
        <w:spacing w:after="0"/>
        <w:jc w:val="both"/>
        <w:rPr>
          <w:bCs/>
        </w:rPr>
      </w:pPr>
      <w:r w:rsidRPr="00C2256B">
        <w:rPr>
          <w:bCs/>
        </w:rPr>
        <w:t>Na podstawie art. 4c ustawy z dnia 9 marca 2013 r. o przeciwdziałaniu nadmiernym opóźnieniom w transakcjach handlowych ( t.j. Dz. U. z  2020 r. poz. 935) Zamawiający oświadcza, że  posiada status dużego przedsiębiorcy  w rozumieniu art. 4 pkt 6 powyższej ustawy.</w:t>
      </w:r>
    </w:p>
    <w:p w:rsidR="00702E9F" w:rsidRPr="001C130E" w:rsidRDefault="00702E9F" w:rsidP="00702E9F">
      <w:pPr>
        <w:pStyle w:val="Akapitzlist1"/>
        <w:numPr>
          <w:ilvl w:val="0"/>
          <w:numId w:val="12"/>
        </w:numPr>
        <w:tabs>
          <w:tab w:val="left" w:pos="0"/>
        </w:tabs>
        <w:spacing w:after="0"/>
        <w:jc w:val="both"/>
        <w:rPr>
          <w:bCs/>
        </w:rPr>
      </w:pPr>
      <w:r w:rsidRPr="001C130E">
        <w:t>Umowę sporządzono w trzech  jednobrzmiących egzemplarzach, jeden dla Wykonawcy 2 dla Zamawiającego.</w:t>
      </w:r>
    </w:p>
    <w:p w:rsidR="00702E9F" w:rsidRPr="001C130E" w:rsidRDefault="00702E9F" w:rsidP="00702E9F">
      <w:pPr>
        <w:pStyle w:val="Akapitzlist1"/>
        <w:numPr>
          <w:ilvl w:val="0"/>
          <w:numId w:val="12"/>
        </w:numPr>
        <w:tabs>
          <w:tab w:val="left" w:pos="0"/>
        </w:tabs>
        <w:spacing w:after="0"/>
        <w:jc w:val="both"/>
        <w:rPr>
          <w:bCs/>
        </w:rPr>
      </w:pPr>
      <w:r w:rsidRPr="001C130E">
        <w:t>Integralną częścią umowy są załączniki:</w:t>
      </w:r>
    </w:p>
    <w:p w:rsidR="00702E9F" w:rsidRPr="001C130E" w:rsidRDefault="00702E9F" w:rsidP="00702E9F">
      <w:pPr>
        <w:pStyle w:val="Akapitzlist1"/>
        <w:tabs>
          <w:tab w:val="left" w:pos="0"/>
        </w:tabs>
        <w:spacing w:after="0"/>
        <w:jc w:val="both"/>
        <w:rPr>
          <w:bCs/>
        </w:rPr>
      </w:pPr>
    </w:p>
    <w:p w:rsidR="00702E9F" w:rsidRDefault="00702E9F" w:rsidP="00702E9F">
      <w:pPr>
        <w:pStyle w:val="Akapitzlist1"/>
        <w:tabs>
          <w:tab w:val="left" w:pos="0"/>
        </w:tabs>
        <w:spacing w:after="0"/>
        <w:ind w:left="0"/>
        <w:jc w:val="both"/>
      </w:pPr>
      <w:r w:rsidRPr="001C130E">
        <w:t xml:space="preserve">        </w:t>
      </w:r>
      <w:r>
        <w:t xml:space="preserve">  </w:t>
      </w:r>
      <w:r w:rsidRPr="001C130E">
        <w:t>Zał</w:t>
      </w:r>
      <w:r w:rsidR="000E1861">
        <w:t xml:space="preserve">ącznik nr  1 </w:t>
      </w:r>
      <w:r w:rsidR="00F72970">
        <w:t>-</w:t>
      </w:r>
      <w:r w:rsidR="000E1861">
        <w:t xml:space="preserve"> </w:t>
      </w:r>
      <w:r w:rsidR="00761F20">
        <w:t xml:space="preserve">opis przedmiotu zamówienia </w:t>
      </w:r>
    </w:p>
    <w:p w:rsidR="000E1861" w:rsidRPr="001C130E" w:rsidRDefault="000E1861" w:rsidP="00702E9F">
      <w:pPr>
        <w:pStyle w:val="Akapitzlist1"/>
        <w:tabs>
          <w:tab w:val="left" w:pos="0"/>
        </w:tabs>
        <w:spacing w:after="0"/>
        <w:ind w:left="0"/>
        <w:jc w:val="both"/>
      </w:pPr>
      <w:r>
        <w:t xml:space="preserve">          Załącznik nr </w:t>
      </w:r>
      <w:r w:rsidR="005B3123">
        <w:t xml:space="preserve"> </w:t>
      </w:r>
      <w:r>
        <w:t xml:space="preserve">2 </w:t>
      </w:r>
      <w:r w:rsidR="00F72970">
        <w:t>-</w:t>
      </w:r>
      <w:r>
        <w:t xml:space="preserve"> formularz ofertowy</w:t>
      </w:r>
      <w:r w:rsidR="00A16DAE">
        <w:t xml:space="preserve"> </w:t>
      </w:r>
      <w:r w:rsidR="00E46AD3">
        <w:t xml:space="preserve">Wykonawcy </w:t>
      </w:r>
    </w:p>
    <w:p w:rsidR="00702E9F" w:rsidRPr="001C130E" w:rsidRDefault="00702E9F" w:rsidP="00702E9F">
      <w:pPr>
        <w:pStyle w:val="Akapitzlist1"/>
        <w:tabs>
          <w:tab w:val="left" w:pos="0"/>
        </w:tabs>
        <w:spacing w:after="0"/>
        <w:ind w:left="0"/>
      </w:pPr>
    </w:p>
    <w:p w:rsidR="00702E9F" w:rsidRPr="001C130E" w:rsidRDefault="00702E9F" w:rsidP="00702E9F">
      <w:pPr>
        <w:pStyle w:val="Akapitzlist1"/>
        <w:tabs>
          <w:tab w:val="left" w:pos="0"/>
        </w:tabs>
        <w:spacing w:after="0"/>
        <w:ind w:left="0"/>
      </w:pPr>
    </w:p>
    <w:p w:rsidR="00702E9F" w:rsidRPr="001C130E" w:rsidRDefault="00702E9F" w:rsidP="00702E9F">
      <w:pPr>
        <w:pStyle w:val="Akapitzlist1"/>
        <w:tabs>
          <w:tab w:val="left" w:pos="0"/>
        </w:tabs>
        <w:spacing w:after="0"/>
        <w:ind w:left="0"/>
      </w:pPr>
    </w:p>
    <w:p w:rsidR="00702E9F" w:rsidRPr="001C130E" w:rsidRDefault="00702E9F" w:rsidP="00702E9F">
      <w:pPr>
        <w:pStyle w:val="Akapitzlist1"/>
        <w:tabs>
          <w:tab w:val="left" w:pos="0"/>
        </w:tabs>
        <w:spacing w:after="0"/>
        <w:ind w:left="0"/>
      </w:pPr>
    </w:p>
    <w:p w:rsidR="00702E9F" w:rsidRPr="001C130E" w:rsidRDefault="00702E9F" w:rsidP="00702E9F">
      <w:pPr>
        <w:pStyle w:val="Akapitzlist1"/>
        <w:tabs>
          <w:tab w:val="left" w:pos="0"/>
        </w:tabs>
        <w:spacing w:after="0"/>
        <w:ind w:left="0"/>
      </w:pPr>
    </w:p>
    <w:p w:rsidR="00702E9F" w:rsidRPr="001C130E" w:rsidRDefault="00702E9F" w:rsidP="00702E9F">
      <w:pPr>
        <w:pStyle w:val="Akapitzlist1"/>
        <w:tabs>
          <w:tab w:val="left" w:pos="0"/>
        </w:tabs>
        <w:spacing w:after="0"/>
        <w:ind w:left="0"/>
      </w:pPr>
    </w:p>
    <w:p w:rsidR="00702E9F" w:rsidRPr="001C130E" w:rsidRDefault="00702E9F" w:rsidP="00702E9F">
      <w:pPr>
        <w:pStyle w:val="Akapitzlist1"/>
        <w:tabs>
          <w:tab w:val="left" w:pos="720"/>
        </w:tabs>
        <w:spacing w:after="0"/>
        <w:rPr>
          <w:b/>
          <w:bCs/>
        </w:rPr>
      </w:pPr>
      <w:r w:rsidRPr="001C130E">
        <w:rPr>
          <w:b/>
          <w:bCs/>
        </w:rPr>
        <w:t>WYKONAWCA:                                                                                                     ZAMAWIAJĄCY:</w:t>
      </w:r>
    </w:p>
    <w:p w:rsidR="00702E9F" w:rsidRPr="001C130E" w:rsidRDefault="00702E9F" w:rsidP="00702E9F">
      <w:pPr>
        <w:pStyle w:val="Akapitzlist1"/>
        <w:tabs>
          <w:tab w:val="left" w:pos="720"/>
        </w:tabs>
        <w:spacing w:after="0"/>
        <w:rPr>
          <w:b/>
          <w:bCs/>
        </w:rPr>
      </w:pPr>
    </w:p>
    <w:p w:rsidR="00702E9F" w:rsidRPr="001C130E" w:rsidRDefault="00702E9F" w:rsidP="00702E9F">
      <w:pPr>
        <w:pStyle w:val="Akapitzlist1"/>
        <w:tabs>
          <w:tab w:val="left" w:pos="0"/>
        </w:tabs>
        <w:spacing w:after="0"/>
        <w:ind w:left="0"/>
        <w:rPr>
          <w:b/>
          <w:bCs/>
        </w:rPr>
      </w:pPr>
    </w:p>
    <w:p w:rsidR="00702E9F" w:rsidRPr="001C130E" w:rsidRDefault="00702E9F" w:rsidP="00702E9F">
      <w:pPr>
        <w:pStyle w:val="Akapitzlist1"/>
        <w:tabs>
          <w:tab w:val="left" w:pos="0"/>
        </w:tabs>
        <w:spacing w:after="0"/>
        <w:ind w:left="0"/>
        <w:rPr>
          <w:b/>
          <w:bCs/>
        </w:rPr>
      </w:pPr>
    </w:p>
    <w:sectPr w:rsidR="00702E9F" w:rsidRPr="001C130E" w:rsidSect="00E707D5">
      <w:footerReference w:type="default" r:id="rId8"/>
      <w:pgSz w:w="12240" w:h="15840"/>
      <w:pgMar w:top="993" w:right="900" w:bottom="1276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DB" w:rsidRDefault="006A59DB" w:rsidP="003730A0">
      <w:pPr>
        <w:spacing w:after="0" w:line="240" w:lineRule="auto"/>
      </w:pPr>
      <w:r>
        <w:separator/>
      </w:r>
    </w:p>
  </w:endnote>
  <w:endnote w:type="continuationSeparator" w:id="0">
    <w:p w:rsidR="006A59DB" w:rsidRDefault="006A59DB" w:rsidP="0037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3A" w:rsidRDefault="00995443" w:rsidP="00E15C54">
    <w:pPr>
      <w:pStyle w:val="Stopka"/>
      <w:jc w:val="center"/>
    </w:pPr>
    <w:r>
      <w:fldChar w:fldCharType="begin"/>
    </w:r>
    <w:r w:rsidR="00E252B7">
      <w:instrText>PAGE   \* MERGEFORMAT</w:instrText>
    </w:r>
    <w:r>
      <w:fldChar w:fldCharType="separate"/>
    </w:r>
    <w:r w:rsidR="00576EB8">
      <w:rPr>
        <w:noProof/>
      </w:rPr>
      <w:t>1</w:t>
    </w:r>
    <w:r>
      <w:fldChar w:fldCharType="end"/>
    </w:r>
  </w:p>
  <w:p w:rsidR="0049383A" w:rsidRDefault="006A59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DB" w:rsidRDefault="006A59DB" w:rsidP="003730A0">
      <w:pPr>
        <w:spacing w:after="0" w:line="240" w:lineRule="auto"/>
      </w:pPr>
      <w:r>
        <w:separator/>
      </w:r>
    </w:p>
  </w:footnote>
  <w:footnote w:type="continuationSeparator" w:id="0">
    <w:p w:rsidR="006A59DB" w:rsidRDefault="006A59DB" w:rsidP="00373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00C"/>
    <w:multiLevelType w:val="singleLevel"/>
    <w:tmpl w:val="30E416A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</w:abstractNum>
  <w:abstractNum w:abstractNumId="2" w15:restartNumberingAfterBreak="0">
    <w:nsid w:val="0000000E"/>
    <w:multiLevelType w:val="singleLevel"/>
    <w:tmpl w:val="E9225C50"/>
    <w:name w:val="WW8Num1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Calibri" w:hint="default"/>
        <w:sz w:val="24"/>
        <w:szCs w:val="24"/>
        <w:lang w:val="pl-PL"/>
      </w:rPr>
    </w:lvl>
  </w:abstractNum>
  <w:abstractNum w:abstractNumId="3" w15:restartNumberingAfterBreak="0">
    <w:nsid w:val="095706A6"/>
    <w:multiLevelType w:val="hybridMultilevel"/>
    <w:tmpl w:val="AF328BCC"/>
    <w:lvl w:ilvl="0" w:tplc="B5DC2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3E12"/>
    <w:multiLevelType w:val="hybridMultilevel"/>
    <w:tmpl w:val="63C27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282B5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C0590"/>
    <w:multiLevelType w:val="hybridMultilevel"/>
    <w:tmpl w:val="D23CD40A"/>
    <w:lvl w:ilvl="0" w:tplc="25D82A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D62817"/>
    <w:multiLevelType w:val="hybridMultilevel"/>
    <w:tmpl w:val="619AA7CC"/>
    <w:lvl w:ilvl="0" w:tplc="D700B0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2B43"/>
    <w:multiLevelType w:val="hybridMultilevel"/>
    <w:tmpl w:val="F67A6772"/>
    <w:lvl w:ilvl="0" w:tplc="FD1E29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F7429"/>
    <w:multiLevelType w:val="multilevel"/>
    <w:tmpl w:val="9C501C6E"/>
    <w:name w:val="WW8Num2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AC10377"/>
    <w:multiLevelType w:val="hybridMultilevel"/>
    <w:tmpl w:val="34306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E6E90"/>
    <w:multiLevelType w:val="hybridMultilevel"/>
    <w:tmpl w:val="29B201FE"/>
    <w:lvl w:ilvl="0" w:tplc="AB2AFD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D16F8"/>
    <w:multiLevelType w:val="hybridMultilevel"/>
    <w:tmpl w:val="FC16913A"/>
    <w:lvl w:ilvl="0" w:tplc="E16E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32D84"/>
    <w:multiLevelType w:val="hybridMultilevel"/>
    <w:tmpl w:val="0B622644"/>
    <w:lvl w:ilvl="0" w:tplc="41F26E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D0C0A"/>
    <w:multiLevelType w:val="hybridMultilevel"/>
    <w:tmpl w:val="3980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F2EE3"/>
    <w:multiLevelType w:val="hybridMultilevel"/>
    <w:tmpl w:val="D2FCC078"/>
    <w:lvl w:ilvl="0" w:tplc="C604142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7F702D"/>
    <w:multiLevelType w:val="hybridMultilevel"/>
    <w:tmpl w:val="C53ACBC0"/>
    <w:lvl w:ilvl="0" w:tplc="3AFE71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2"/>
    <w:lvlOverride w:ilvl="0">
      <w:startOverride w:val="1"/>
    </w:lvlOverride>
  </w:num>
  <w:num w:numId="14">
    <w:abstractNumId w:val="8"/>
  </w:num>
  <w:num w:numId="15">
    <w:abstractNumId w:val="1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E9F"/>
    <w:rsid w:val="00060FAE"/>
    <w:rsid w:val="000E1861"/>
    <w:rsid w:val="0011782C"/>
    <w:rsid w:val="0012501D"/>
    <w:rsid w:val="00275D46"/>
    <w:rsid w:val="00296836"/>
    <w:rsid w:val="003730A0"/>
    <w:rsid w:val="0040428F"/>
    <w:rsid w:val="00483531"/>
    <w:rsid w:val="004E7660"/>
    <w:rsid w:val="004F5961"/>
    <w:rsid w:val="00546E44"/>
    <w:rsid w:val="00570288"/>
    <w:rsid w:val="00576942"/>
    <w:rsid w:val="00576EB8"/>
    <w:rsid w:val="00596761"/>
    <w:rsid w:val="005B3123"/>
    <w:rsid w:val="005B4938"/>
    <w:rsid w:val="005B6D3C"/>
    <w:rsid w:val="005E45D5"/>
    <w:rsid w:val="00614A7D"/>
    <w:rsid w:val="00640801"/>
    <w:rsid w:val="00645567"/>
    <w:rsid w:val="006722B8"/>
    <w:rsid w:val="006A59DB"/>
    <w:rsid w:val="006B21E2"/>
    <w:rsid w:val="006F0506"/>
    <w:rsid w:val="006F7685"/>
    <w:rsid w:val="00702E9F"/>
    <w:rsid w:val="00761F20"/>
    <w:rsid w:val="00786CDC"/>
    <w:rsid w:val="007D4598"/>
    <w:rsid w:val="0082335D"/>
    <w:rsid w:val="008E4DB3"/>
    <w:rsid w:val="008F6A9B"/>
    <w:rsid w:val="00904DE9"/>
    <w:rsid w:val="009138FA"/>
    <w:rsid w:val="00947530"/>
    <w:rsid w:val="00995443"/>
    <w:rsid w:val="009B4B7C"/>
    <w:rsid w:val="00A16DAE"/>
    <w:rsid w:val="00A2215C"/>
    <w:rsid w:val="00A457E1"/>
    <w:rsid w:val="00A751B1"/>
    <w:rsid w:val="00AB2A3B"/>
    <w:rsid w:val="00AC18E3"/>
    <w:rsid w:val="00AC321E"/>
    <w:rsid w:val="00AE58DB"/>
    <w:rsid w:val="00AF00A2"/>
    <w:rsid w:val="00AF71D9"/>
    <w:rsid w:val="00B4171C"/>
    <w:rsid w:val="00B42EEF"/>
    <w:rsid w:val="00BF7945"/>
    <w:rsid w:val="00C2256B"/>
    <w:rsid w:val="00C300BA"/>
    <w:rsid w:val="00C90845"/>
    <w:rsid w:val="00D12C97"/>
    <w:rsid w:val="00D3115C"/>
    <w:rsid w:val="00D67B65"/>
    <w:rsid w:val="00DD155B"/>
    <w:rsid w:val="00DF0C65"/>
    <w:rsid w:val="00E15C54"/>
    <w:rsid w:val="00E252B7"/>
    <w:rsid w:val="00E36EEF"/>
    <w:rsid w:val="00E46AD3"/>
    <w:rsid w:val="00E51E00"/>
    <w:rsid w:val="00E97C78"/>
    <w:rsid w:val="00EB39F6"/>
    <w:rsid w:val="00F1060E"/>
    <w:rsid w:val="00F1325E"/>
    <w:rsid w:val="00F548AF"/>
    <w:rsid w:val="00F5656E"/>
    <w:rsid w:val="00F65891"/>
    <w:rsid w:val="00F7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4D447-5F07-4542-A466-42E61443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E9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2E9F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2E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02E9F"/>
    <w:pPr>
      <w:ind w:left="720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02E9F"/>
    <w:pPr>
      <w:ind w:left="708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702E9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702E9F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semiHidden/>
    <w:rsid w:val="00702E9F"/>
    <w:pPr>
      <w:widowControl w:val="0"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FontStyle21">
    <w:name w:val="Font Style21"/>
    <w:rsid w:val="00702E9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3">
    <w:name w:val="Font Style13"/>
    <w:uiPriority w:val="99"/>
    <w:rsid w:val="00702E9F"/>
    <w:rPr>
      <w:rFonts w:ascii="Calibri" w:hAnsi="Calibri" w:cs="Calibri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02E9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02E9F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1E2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1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1E2"/>
    <w:rPr>
      <w:rFonts w:ascii="Calibri" w:eastAsia="Times New Roman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1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1E2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55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5567"/>
    <w:rPr>
      <w:rFonts w:ascii="Calibri" w:eastAsia="Times New Roman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1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C54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385A-F5EF-4E4B-A6BF-17543BB4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2414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jacek.milczarski</dc:creator>
  <cp:lastModifiedBy>Beata Dymek</cp:lastModifiedBy>
  <cp:revision>48</cp:revision>
  <dcterms:created xsi:type="dcterms:W3CDTF">2020-08-31T12:34:00Z</dcterms:created>
  <dcterms:modified xsi:type="dcterms:W3CDTF">2020-09-16T12:41:00Z</dcterms:modified>
</cp:coreProperties>
</file>